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18C6E" w14:textId="3038A359" w:rsidR="00441ED1" w:rsidRDefault="008873EC" w:rsidP="00985C93">
      <w:pPr>
        <w:pStyle w:val="RedLessonHeader"/>
        <w:ind w:left="0" w:right="36"/>
      </w:pPr>
      <w:bookmarkStart w:id="0" w:name="_TOCRange"/>
      <w:bookmarkStart w:id="1" w:name="_Toc299508092"/>
      <w:bookmarkStart w:id="2" w:name="_Toc307496283"/>
      <w:r>
        <w:t>Collective vs Individual Resolutions</w:t>
      </w:r>
    </w:p>
    <w:p w14:paraId="513FC1A1" w14:textId="56C5100B" w:rsidR="005711A7" w:rsidRDefault="005711A7" w:rsidP="00CA629F">
      <w:pPr>
        <w:pStyle w:val="RedLessonHeader"/>
        <w:spacing w:after="0"/>
        <w:ind w:left="90" w:right="36"/>
      </w:pPr>
      <w:r>
        <w:rPr>
          <w:noProof/>
          <w:bdr w:val="none" w:sz="0" w:space="0" w:color="auto"/>
        </w:rPr>
        <w:drawing>
          <wp:inline distT="0" distB="0" distL="0" distR="0" wp14:anchorId="3465AF22" wp14:editId="073BC298">
            <wp:extent cx="6003688" cy="3375406"/>
            <wp:effectExtent l="152400" t="152400" r="168910" b="1809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bwMode="auto">
                    <a:xfrm>
                      <a:off x="0" y="0"/>
                      <a:ext cx="6003688" cy="337540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C4148B6" w14:textId="77777777" w:rsidR="004E052C" w:rsidRPr="004E052C" w:rsidRDefault="004E052C" w:rsidP="004E052C">
      <w:pPr>
        <w:jc w:val="right"/>
      </w:pPr>
    </w:p>
    <w:p w14:paraId="29B9A313" w14:textId="35D07163" w:rsidR="002A04D0" w:rsidRPr="002A04D0" w:rsidRDefault="00F24F00" w:rsidP="00815F0A">
      <w:pPr>
        <w:pStyle w:val="RedObjective"/>
      </w:pPr>
      <w:r>
        <w:t xml:space="preserve">By </w:t>
      </w:r>
      <w:r w:rsidR="008873EC">
        <w:t>Kylie McIntosh</w:t>
      </w:r>
    </w:p>
    <w:p w14:paraId="231516A2" w14:textId="102EA013" w:rsidR="009E4372" w:rsidRDefault="009E4372" w:rsidP="009E4372">
      <w:pPr>
        <w:pStyle w:val="BodyText10"/>
      </w:pPr>
      <w:bookmarkStart w:id="3" w:name="h.1562xo2zsn1n" w:colFirst="0" w:colLast="0"/>
      <w:bookmarkEnd w:id="3"/>
      <w:r>
        <w:t>Let’s do a small experiment. Here are some of the Lincoln Douglas resolutions used in the past few years from the three leagues Monument Publishing writes for, the NSDA,</w:t>
      </w:r>
      <w:r>
        <w:rPr>
          <w:vertAlign w:val="superscript"/>
        </w:rPr>
        <w:footnoteReference w:id="2"/>
      </w:r>
      <w:r>
        <w:t xml:space="preserve"> the NCFCA,</w:t>
      </w:r>
      <w:r>
        <w:rPr>
          <w:vertAlign w:val="superscript"/>
        </w:rPr>
        <w:footnoteReference w:id="3"/>
      </w:r>
      <w:r>
        <w:t xml:space="preserve"> and Stoa.</w:t>
      </w:r>
      <w:r>
        <w:rPr>
          <w:vertAlign w:val="superscript"/>
        </w:rPr>
        <w:footnoteReference w:id="4"/>
      </w:r>
    </w:p>
    <w:p w14:paraId="7D67898D" w14:textId="77777777" w:rsidR="009E4372" w:rsidRDefault="009E4372" w:rsidP="009E4372">
      <w:pPr>
        <w:pStyle w:val="BodyText10"/>
        <w:numPr>
          <w:ilvl w:val="0"/>
          <w:numId w:val="46"/>
        </w:numPr>
      </w:pPr>
      <w:r>
        <w:rPr>
          <w:highlight w:val="white"/>
        </w:rPr>
        <w:t xml:space="preserve">Resolved: When forced to choose, a just government ought to prioritize </w:t>
      </w:r>
      <w:hyperlink r:id="rId10">
        <w:r>
          <w:rPr>
            <w:color w:val="0B0080"/>
            <w:highlight w:val="white"/>
          </w:rPr>
          <w:t>universal human rights</w:t>
        </w:r>
      </w:hyperlink>
      <w:r>
        <w:rPr>
          <w:highlight w:val="white"/>
        </w:rPr>
        <w:t xml:space="preserve"> over its national interest. (NSDA Nationals 2011) Also,</w:t>
      </w:r>
    </w:p>
    <w:p w14:paraId="0814EDC6" w14:textId="77777777" w:rsidR="009E4372" w:rsidRDefault="009E4372" w:rsidP="009E4372">
      <w:pPr>
        <w:pStyle w:val="BodyText10"/>
        <w:numPr>
          <w:ilvl w:val="0"/>
          <w:numId w:val="46"/>
        </w:numPr>
      </w:pPr>
      <w:r>
        <w:rPr>
          <w:highlight w:val="white"/>
        </w:rPr>
        <w:lastRenderedPageBreak/>
        <w:t>Resolved: The United States has a moral obligation to mitigate international conflicts. (School year 2013-2014, Stoa)</w:t>
      </w:r>
    </w:p>
    <w:p w14:paraId="25F268AC" w14:textId="77777777" w:rsidR="009E4372" w:rsidRDefault="009E4372" w:rsidP="009E4372">
      <w:pPr>
        <w:pStyle w:val="BodyText10"/>
        <w:numPr>
          <w:ilvl w:val="0"/>
          <w:numId w:val="46"/>
        </w:numPr>
      </w:pPr>
      <w:r>
        <w:rPr>
          <w:highlight w:val="white"/>
        </w:rPr>
        <w:t xml:space="preserve">Resolved: That a government's legitimacy is more determined by its respect for </w:t>
      </w:r>
      <w:hyperlink r:id="rId11">
        <w:r>
          <w:rPr>
            <w:color w:val="0B0080"/>
            <w:highlight w:val="white"/>
          </w:rPr>
          <w:t>popular sovereignty</w:t>
        </w:r>
      </w:hyperlink>
      <w:r>
        <w:rPr>
          <w:highlight w:val="white"/>
        </w:rPr>
        <w:t xml:space="preserve"> than individual rights. (School year 2010-2011, Stoa, NCFCA)</w:t>
      </w:r>
    </w:p>
    <w:p w14:paraId="5FA65A9C" w14:textId="77777777" w:rsidR="009E4372" w:rsidRDefault="009E4372" w:rsidP="009E4372">
      <w:pPr>
        <w:pStyle w:val="BodyText10"/>
        <w:numPr>
          <w:ilvl w:val="0"/>
          <w:numId w:val="46"/>
        </w:numPr>
      </w:pPr>
      <w:r>
        <w:rPr>
          <w:highlight w:val="white"/>
        </w:rPr>
        <w:t>Resolved: When in conflict, personal freedom ought to be valued above economic security. (School year 2011-2012, Stoa)</w:t>
      </w:r>
    </w:p>
    <w:p w14:paraId="0BEF017F" w14:textId="77777777" w:rsidR="009E4372" w:rsidRDefault="009E4372" w:rsidP="009E4372">
      <w:pPr>
        <w:pStyle w:val="BodyText10"/>
        <w:numPr>
          <w:ilvl w:val="0"/>
          <w:numId w:val="46"/>
        </w:numPr>
      </w:pPr>
      <w:r>
        <w:rPr>
          <w:highlight w:val="white"/>
        </w:rPr>
        <w:t xml:space="preserve">Resolved: When in conflict, an individual's freedom of speech should be valued above a community's moral standards. (Resolution One, School year 2014-2015, Stoa) </w:t>
      </w:r>
    </w:p>
    <w:p w14:paraId="6B190B0C" w14:textId="77777777" w:rsidR="009E4372" w:rsidRDefault="009E4372" w:rsidP="009E4372">
      <w:pPr>
        <w:pStyle w:val="BodyText10"/>
        <w:numPr>
          <w:ilvl w:val="0"/>
          <w:numId w:val="46"/>
        </w:numPr>
      </w:pPr>
      <w:r>
        <w:t>Resolved: When in conflict, the right to individual privacy is more important than national security. (2015-2016, NCFCA)</w:t>
      </w:r>
    </w:p>
    <w:p w14:paraId="6A0EEB02" w14:textId="7017D569" w:rsidR="009E4372" w:rsidRDefault="009E4372" w:rsidP="009E4372">
      <w:pPr>
        <w:pStyle w:val="BodyText10"/>
      </w:pPr>
      <w:r>
        <w:t xml:space="preserve">This is just a small sampling of topics from a bigger pool, but they all have something in common: </w:t>
      </w:r>
      <w:r>
        <w:rPr>
          <w:i/>
        </w:rPr>
        <w:t>a collective vs. individual mentality</w:t>
      </w:r>
      <w:r>
        <w:t xml:space="preserve">. After reading through the lists of all the past Lincoln-Douglas topics in these three leagues, I’d estimate around fifty percent of NSDA’s resolutions are formatted this way, along with seventy percent of NCFCA’s and Stoa’s. </w:t>
      </w:r>
    </w:p>
    <w:p w14:paraId="0166B5FB" w14:textId="608490B3" w:rsidR="009E4372" w:rsidRDefault="009E4372" w:rsidP="009E4372">
      <w:pPr>
        <w:pStyle w:val="BodyText10"/>
      </w:pPr>
      <w:r>
        <w:t xml:space="preserve">This means for around fifty to seventy percent of your high school debate career, unless something within the leagues significantly changes, you will be debating </w:t>
      </w:r>
      <w:r w:rsidRPr="009E4372">
        <w:rPr>
          <w:i/>
        </w:rPr>
        <w:t>collective vs. individual</w:t>
      </w:r>
      <w:r>
        <w:t xml:space="preserve">. </w:t>
      </w:r>
      <w:r w:rsidRPr="009E4372">
        <w:rPr>
          <w:b/>
        </w:rPr>
        <w:t>In this article I will break down this specific format of a debate resolution and give you the key to understanding what these resolutions are getting at — including this year’s Stoa topic —</w:t>
      </w:r>
      <w:r>
        <w:t xml:space="preserve"> </w:t>
      </w:r>
      <w:r>
        <w:rPr>
          <w:b/>
        </w:rPr>
        <w:t xml:space="preserve">collective vs individual. </w:t>
      </w:r>
    </w:p>
    <w:p w14:paraId="5C600C7D" w14:textId="77777777" w:rsidR="009E4372" w:rsidRDefault="009E4372" w:rsidP="009E4372">
      <w:pPr>
        <w:pStyle w:val="Subhead1"/>
      </w:pPr>
      <w:bookmarkStart w:id="5" w:name="h.19ifmt63snom" w:colFirst="0" w:colLast="0"/>
      <w:bookmarkEnd w:id="5"/>
      <w:r>
        <w:t>What is a collective vs. individual debate?</w:t>
      </w:r>
    </w:p>
    <w:p w14:paraId="6BCBFAFD" w14:textId="77777777" w:rsidR="009E4372" w:rsidRDefault="009E4372" w:rsidP="009E4372">
      <w:pPr>
        <w:pStyle w:val="BodyText10"/>
      </w:pPr>
      <w:r>
        <w:t>This is you.</w:t>
      </w:r>
    </w:p>
    <w:p w14:paraId="0B68B094" w14:textId="77777777" w:rsidR="009E4372" w:rsidRDefault="009E4372" w:rsidP="009E4372">
      <w:pPr>
        <w:ind w:left="1260"/>
      </w:pPr>
      <w:r>
        <w:tab/>
      </w:r>
      <w:r>
        <w:rPr>
          <w:noProof/>
        </w:rPr>
        <mc:AlternateContent>
          <mc:Choice Requires="wpg">
            <w:drawing>
              <wp:inline distT="114300" distB="114300" distL="114300" distR="114300" wp14:anchorId="41CF7342" wp14:editId="4E857BAC">
                <wp:extent cx="1371600" cy="914400"/>
                <wp:effectExtent l="0" t="0" r="0" b="0"/>
                <wp:docPr id="2" name="Group 2"/>
                <wp:cNvGraphicFramePr/>
                <a:graphic xmlns:a="http://schemas.openxmlformats.org/drawingml/2006/main">
                  <a:graphicData uri="http://schemas.microsoft.com/office/word/2010/wordprocessingGroup">
                    <wpg:wgp>
                      <wpg:cNvGrpSpPr/>
                      <wpg:grpSpPr>
                        <a:xfrm>
                          <a:off x="0" y="0"/>
                          <a:ext cx="1371600" cy="914400"/>
                          <a:chOff x="2638350" y="1704975"/>
                          <a:chExt cx="1352700" cy="895425"/>
                        </a:xfrm>
                      </wpg:grpSpPr>
                      <wps:wsp>
                        <wps:cNvPr id="3" name="Straight Arrow Connector 3"/>
                        <wps:cNvCnPr/>
                        <wps:spPr>
                          <a:xfrm>
                            <a:off x="2914650" y="2047875"/>
                            <a:ext cx="0" cy="381000"/>
                          </a:xfrm>
                          <a:prstGeom prst="straightConnector1">
                            <a:avLst/>
                          </a:prstGeom>
                          <a:noFill/>
                          <a:ln w="9525" cap="flat" cmpd="sng">
                            <a:solidFill>
                              <a:srgbClr val="000000"/>
                            </a:solidFill>
                            <a:prstDash val="solid"/>
                            <a:round/>
                            <a:headEnd type="none" w="lg" len="lg"/>
                            <a:tailEnd type="none" w="lg" len="lg"/>
                          </a:ln>
                        </wps:spPr>
                        <wps:bodyPr/>
                      </wps:wsp>
                      <wps:wsp>
                        <wps:cNvPr id="4" name="Straight Arrow Connector 4"/>
                        <wps:cNvCnPr/>
                        <wps:spPr>
                          <a:xfrm>
                            <a:off x="2914650" y="2428875"/>
                            <a:ext cx="162000" cy="152400"/>
                          </a:xfrm>
                          <a:prstGeom prst="straightConnector1">
                            <a:avLst/>
                          </a:prstGeom>
                          <a:noFill/>
                          <a:ln w="9525" cap="flat" cmpd="sng">
                            <a:solidFill>
                              <a:srgbClr val="000000"/>
                            </a:solidFill>
                            <a:prstDash val="solid"/>
                            <a:round/>
                            <a:headEnd type="none" w="lg" len="lg"/>
                            <a:tailEnd type="none" w="lg" len="lg"/>
                          </a:ln>
                        </wps:spPr>
                        <wps:bodyPr/>
                      </wps:wsp>
                      <wps:wsp>
                        <wps:cNvPr id="6" name="Straight Arrow Connector 6"/>
                        <wps:cNvCnPr/>
                        <wps:spPr>
                          <a:xfrm flipH="1">
                            <a:off x="2771625" y="2419350"/>
                            <a:ext cx="133500" cy="180900"/>
                          </a:xfrm>
                          <a:prstGeom prst="straightConnector1">
                            <a:avLst/>
                          </a:prstGeom>
                          <a:noFill/>
                          <a:ln w="9525" cap="flat" cmpd="sng">
                            <a:solidFill>
                              <a:srgbClr val="000000"/>
                            </a:solidFill>
                            <a:prstDash val="solid"/>
                            <a:round/>
                            <a:headEnd type="none" w="lg" len="lg"/>
                            <a:tailEnd type="none" w="lg" len="lg"/>
                          </a:ln>
                        </wps:spPr>
                        <wps:bodyPr/>
                      </wps:wsp>
                      <wps:wsp>
                        <wps:cNvPr id="7" name="Straight Arrow Connector 7"/>
                        <wps:cNvCnPr/>
                        <wps:spPr>
                          <a:xfrm rot="10800000">
                            <a:off x="2638350" y="1952700"/>
                            <a:ext cx="266700" cy="123900"/>
                          </a:xfrm>
                          <a:prstGeom prst="straightConnector1">
                            <a:avLst/>
                          </a:prstGeom>
                          <a:noFill/>
                          <a:ln w="9525" cap="flat" cmpd="sng">
                            <a:solidFill>
                              <a:srgbClr val="000000"/>
                            </a:solidFill>
                            <a:prstDash val="solid"/>
                            <a:round/>
                            <a:headEnd type="none" w="lg" len="lg"/>
                            <a:tailEnd type="none" w="lg" len="lg"/>
                          </a:ln>
                        </wps:spPr>
                        <wps:bodyPr/>
                      </wps:wsp>
                      <wps:wsp>
                        <wps:cNvPr id="8" name="Straight Arrow Connector 8"/>
                        <wps:cNvCnPr/>
                        <wps:spPr>
                          <a:xfrm rot="10800000" flipH="1">
                            <a:off x="2943225" y="1895550"/>
                            <a:ext cx="180900" cy="180900"/>
                          </a:xfrm>
                          <a:prstGeom prst="straightConnector1">
                            <a:avLst/>
                          </a:prstGeom>
                          <a:noFill/>
                          <a:ln w="9525" cap="flat" cmpd="sng">
                            <a:solidFill>
                              <a:srgbClr val="000000"/>
                            </a:solidFill>
                            <a:prstDash val="solid"/>
                            <a:round/>
                            <a:headEnd type="none" w="lg" len="lg"/>
                            <a:tailEnd type="none" w="lg" len="lg"/>
                          </a:ln>
                        </wps:spPr>
                        <wps:bodyPr/>
                      </wps:wsp>
                      <wps:wsp>
                        <wps:cNvPr id="9" name="Oval 9"/>
                        <wps:cNvSpPr/>
                        <wps:spPr>
                          <a:xfrm>
                            <a:off x="2800350" y="1771650"/>
                            <a:ext cx="219000" cy="276300"/>
                          </a:xfrm>
                          <a:prstGeom prst="ellipse">
                            <a:avLst/>
                          </a:prstGeom>
                          <a:solidFill>
                            <a:srgbClr val="CFE2F3"/>
                          </a:solidFill>
                          <a:ln w="9525" cap="flat" cmpd="sng">
                            <a:solidFill>
                              <a:srgbClr val="000000"/>
                            </a:solidFill>
                            <a:prstDash val="solid"/>
                            <a:round/>
                            <a:headEnd type="none" w="med" len="med"/>
                            <a:tailEnd type="none" w="med" len="med"/>
                          </a:ln>
                        </wps:spPr>
                        <wps:txbx>
                          <w:txbxContent>
                            <w:p w14:paraId="667A7BFD" w14:textId="77777777" w:rsidR="009E4372" w:rsidRDefault="009E4372" w:rsidP="009E4372">
                              <w:pPr>
                                <w:textDirection w:val="btLr"/>
                              </w:pPr>
                            </w:p>
                          </w:txbxContent>
                        </wps:txbx>
                        <wps:bodyPr lIns="91425" tIns="91425" rIns="91425" bIns="91425" anchor="ctr" anchorCtr="0"/>
                      </wps:wsp>
                      <wps:wsp>
                        <wps:cNvPr id="10" name="Rectangle 10"/>
                        <wps:cNvSpPr/>
                        <wps:spPr>
                          <a:xfrm>
                            <a:off x="3295650" y="2200275"/>
                            <a:ext cx="695400" cy="3999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2ECAD2CF" w14:textId="77777777" w:rsidR="009E4372" w:rsidRDefault="009E4372" w:rsidP="009E4372">
                              <w:pPr>
                                <w:textDirection w:val="btLr"/>
                              </w:pPr>
                            </w:p>
                          </w:txbxContent>
                        </wps:txbx>
                        <wps:bodyPr lIns="91425" tIns="91425" rIns="91425" bIns="91425" anchor="ctr" anchorCtr="0"/>
                      </wps:wsp>
                      <wps:wsp>
                        <wps:cNvPr id="11" name="Triangle 11"/>
                        <wps:cNvSpPr/>
                        <wps:spPr>
                          <a:xfrm>
                            <a:off x="3324225" y="1704975"/>
                            <a:ext cx="638100" cy="485700"/>
                          </a:xfrm>
                          <a:prstGeom prst="triangle">
                            <a:avLst>
                              <a:gd name="adj" fmla="val 50000"/>
                            </a:avLst>
                          </a:prstGeom>
                          <a:solidFill>
                            <a:srgbClr val="CFE2F3"/>
                          </a:solidFill>
                          <a:ln w="9525" cap="flat" cmpd="sng">
                            <a:solidFill>
                              <a:srgbClr val="000000"/>
                            </a:solidFill>
                            <a:prstDash val="solid"/>
                            <a:round/>
                            <a:headEnd type="none" w="med" len="med"/>
                            <a:tailEnd type="none" w="med" len="med"/>
                          </a:ln>
                        </wps:spPr>
                        <wps:txbx>
                          <w:txbxContent>
                            <w:p w14:paraId="2483E044" w14:textId="77777777" w:rsidR="009E4372" w:rsidRDefault="009E4372" w:rsidP="009E4372">
                              <w:pPr>
                                <w:textDirection w:val="btLr"/>
                              </w:pPr>
                            </w:p>
                          </w:txbxContent>
                        </wps:txbx>
                        <wps:bodyPr lIns="91425" tIns="91425" rIns="91425" bIns="91425" anchor="ctr" anchorCtr="0"/>
                      </wps:wsp>
                      <wps:wsp>
                        <wps:cNvPr id="12" name="Process 12"/>
                        <wps:cNvSpPr/>
                        <wps:spPr>
                          <a:xfrm>
                            <a:off x="3609975" y="2324100"/>
                            <a:ext cx="133500" cy="276300"/>
                          </a:xfrm>
                          <a:prstGeom prst="flowChartProcess">
                            <a:avLst/>
                          </a:prstGeom>
                          <a:solidFill>
                            <a:srgbClr val="CFE2F3"/>
                          </a:solidFill>
                          <a:ln w="9525" cap="flat" cmpd="sng">
                            <a:solidFill>
                              <a:srgbClr val="000000"/>
                            </a:solidFill>
                            <a:prstDash val="solid"/>
                            <a:round/>
                            <a:headEnd type="none" w="med" len="med"/>
                            <a:tailEnd type="none" w="med" len="med"/>
                          </a:ln>
                        </wps:spPr>
                        <wps:txbx>
                          <w:txbxContent>
                            <w:p w14:paraId="01A5B930" w14:textId="77777777" w:rsidR="009E4372" w:rsidRDefault="009E4372" w:rsidP="009E4372">
                              <w:pPr>
                                <w:textDirection w:val="btLr"/>
                              </w:pPr>
                            </w:p>
                          </w:txbxContent>
                        </wps:txbx>
                        <wps:bodyPr lIns="91425" tIns="91425" rIns="91425" bIns="91425" anchor="ctr" anchorCtr="0"/>
                      </wps:wsp>
                    </wpg:wgp>
                  </a:graphicData>
                </a:graphic>
              </wp:inline>
            </w:drawing>
          </mc:Choice>
          <mc:Fallback>
            <w:pict>
              <v:group w14:anchorId="41CF7342" id="Group_x0020_2" o:spid="_x0000_s1026" style="width:108pt;height:1in;mso-position-horizontal-relative:char;mso-position-vertical-relative:line" coordorigin="2638350,1704975" coordsize="1352700,89542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">
                <v:shapetype id="_x0000_t32" coordsize="21600,21600" o:spt="32" o:oned="t" path="m0,0l21600,21600e" filled="f">
                  <v:path arrowok="t" fillok="f" o:connecttype="none"/>
                  <o:lock v:ext="edit" shapetype="t"/>
                </v:shapetype>
                <v:shape id="Straight_x0020_Arrow_x0020_Connector_x0020_3" o:spid="_x0000_s1027" type="#_x0000_t32" style="position:absolute;left:2914650;top:2047875;width:0;height:3810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X3Wo8EAAADaAAAADwAAAGRycy9kb3ducmV2LnhtbESPX0vEMBDE3wW/Q1jBNy+tBTnq5coh&#10;CMKBeH8QfFuatSnX7NYkXuu3vwiCj8PM/IZZNbMf1JlC7IUNlIsCFHErtufOwPHwfLcEFROyxUGY&#10;DPxQhGZ9fbXC2srEOzrvU6cyhGONBlxKY611bB15jAsZibP3KcFjyjJ02gacMtwP+r4oHrTHnvOC&#10;w5GeHLWn/bfPlK9epo+3csvV7N75VYK01daY25t58wgq0Zz+w3/tF2uggt8r+Qbo9QU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ZfdajwQAAANoAAAAPAAAAAAAAAAAAAAAA&#10;AKECAABkcnMvZG93bnJldi54bWxQSwUGAAAAAAQABAD5AAAAjwMAAAAA&#10;">
                  <v:stroke startarrowwidth="wide" startarrowlength="long" endarrowwidth="wide" endarrowlength="long"/>
                </v:shape>
                <v:shape id="Straight_x0020_Arrow_x0020_Connector_x0020_4" o:spid="_x0000_s1028" type="#_x0000_t32" style="position:absolute;left:2914650;top:2428875;width:162000;height:1524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pRO18IAAADaAAAADwAAAGRycy9kb3ducmV2LnhtbESPX0sDMRDE3wv9DmELvrW52iJyNi2l&#10;IAgFsX8QfFsu6+XwsnsmsXd+e1Mo+DjMzG+Y1WbwrbpQiI2wgfmsAEVciW24NnA+PU8fQcWEbLEV&#10;JgO/FGGzHo9WWFrp+UCXY6pVhnAs0YBLqSu1jpUjj3EmHXH2PiV4TFmGWtuAfYb7Vt8XxYP22HBe&#10;cNjRzlH1dfzxmfLdSP/xNt/zYnDv/CpBqsXemLvJsH0ClWhI/+Fb+8UaWML1Sr4Bev0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lpRO18IAAADaAAAADwAAAAAAAAAAAAAA&#10;AAChAgAAZHJzL2Rvd25yZXYueG1sUEsFBgAAAAAEAAQA+QAAAJADAAAAAA==&#10;">
                  <v:stroke startarrowwidth="wide" startarrowlength="long" endarrowwidth="wide" endarrowlength="long"/>
                </v:shape>
                <v:shape id="Straight_x0020_Arrow_x0020_Connector_x0020_6" o:spid="_x0000_s1029" type="#_x0000_t32" style="position:absolute;left:2771625;top:2419350;width:133500;height:1809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gnW1MQAAADaAAAADwAAAGRycy9kb3ducmV2LnhtbESPQWuDQBSE74H+h+UVcotrexCxWSUU&#10;Cj20h1hz6O3hvqiJ+9a6a2L89d1CIcdhZr5htsVsenGh0XWWFTxFMQji2uqOGwXV19smBeE8ssbe&#10;Mim4kYMif1htMdP2ynu6lL4RAcIuQwWt90MmpatbMugiOxAH72hHgz7IsZF6xGuAm14+x3EiDXYc&#10;Floc6LWl+lxORkG9+1ni6pR8TxaXw8cxnXj/OSm1fpx3LyA8zf4e/m+/awUJ/F0JN0Dm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2CdbUxAAAANoAAAAPAAAAAAAAAAAA&#10;AAAAAKECAABkcnMvZG93bnJldi54bWxQSwUGAAAAAAQABAD5AAAAkgMAAAAA&#10;">
                  <v:stroke startarrowwidth="wide" startarrowlength="long" endarrowwidth="wide" endarrowlength="long"/>
                </v:shape>
                <v:shape id="Straight_x0020_Arrow_x0020_Connector_x0020_7" o:spid="_x0000_s1030" type="#_x0000_t32" style="position:absolute;left:2638350;top:1952700;width:266700;height:123900;rotation:18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nCWQsEAAADaAAAADwAAAGRycy9kb3ducmV2LnhtbESPXWvCMBSG7wX/QziD3Yimm6DSGUU2&#10;hF6NtRt4e2zOmrLmpDRZP/79Igy8fHi/ePfH0Taip87XjhU8rRIQxKXTNVcKvj7Pyx0IH5A1No5J&#10;wUQejof5bI+pdgPn1BehErGEfYoKTAhtKqUvDVn0K9cSR+3bdRZDxK6SusMhlttGPifJRlqsOS4Y&#10;bOnVUPlT/FoFfjKRLuvt+S1/n8b2uvioMlLq8WE8vYAINIa7+T+daQVbuF2JN0Ae/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ecJZCwQAAANoAAAAPAAAAAAAAAAAAAAAA&#10;AKECAABkcnMvZG93bnJldi54bWxQSwUGAAAAAAQABAD5AAAAjwMAAAAA&#10;">
                  <v:stroke startarrowwidth="wide" startarrowlength="long" endarrowwidth="wide" endarrowlength="long"/>
                </v:shape>
                <v:shape id="Straight_x0020_Arrow_x0020_Connector_x0020_8" o:spid="_x0000_s1031" type="#_x0000_t32" style="position:absolute;left:2943225;top:1895550;width:180900;height:180900;rotation:1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B9U4L0AAADaAAAADwAAAGRycy9kb3ducmV2LnhtbERPTYvCMBC9C/6HMII3TfXgLtVYpCD0&#10;qrsLexyasY02k9rEWv315iB4fLzvTTbYRvTUeeNYwWKegCAunTZcKfj92c++QfiArLFxTAoe5CHb&#10;jkcbTLW784H6Y6hEDGGfooI6hDaV0pc1WfRz1xJH7uQ6iyHCrpK6w3sMt41cJslKWjQcG2psKa+p&#10;vBxvVsGQL7WsepOb8v/ano1pvp7Fn1LTybBbgwg0hI/47S60grg1Xok3QG5f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GgfVOC9AAAA2gAAAA8AAAAAAAAAAAAAAAAAoQIA&#10;AGRycy9kb3ducmV2LnhtbFBLBQYAAAAABAAEAPkAAACLAwAAAAA=&#10;">
                  <v:stroke startarrowwidth="wide" startarrowlength="long" endarrowwidth="wide" endarrowlength="long"/>
                </v:shape>
                <v:oval id="Oval_x0020_9" o:spid="_x0000_s1032" style="position:absolute;left:2800350;top:1771650;width:219000;height:276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FIJPwQAA&#10;ANoAAAAPAAAAZHJzL2Rvd25yZXYueG1sRI9Bi8IwFITvwv6H8Bb2pql7WLVrlEUQBQWxFfb6aJ5t&#10;MXkpTdT23xtB8DjMzDfMfNlZI27U+tqxgvEoAUFcOF1zqeCUr4dTED4gazSOSUFPHpaLj8EcU+3u&#10;fKRbFkoRIexTVFCF0KRS+qIii37kGuLonV1rMUTZllK3eI9wa+R3kvxIizXHhQobWlVUXLKrVTBJ&#10;tut/vTkcehybaZabfre3K6W+Pru/XxCBuvAOv9pbrWAGzyvxBsjF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whSCT8EAAADaAAAADwAAAAAAAAAAAAAAAACXAgAAZHJzL2Rvd25y&#10;ZXYueG1sUEsFBgAAAAAEAAQA9QAAAIUDAAAAAA==&#10;" fillcolor="#cfe2f3">
                  <v:textbox inset="91425emu,91425emu,91425emu,91425emu">
                    <w:txbxContent>
                      <w:p w14:paraId="667A7BFD" w14:textId="77777777" w:rsidR="009E4372" w:rsidRDefault="009E4372" w:rsidP="009E4372">
                        <w:pPr>
                          <w:textDirection w:val="btLr"/>
                        </w:pPr>
                      </w:p>
                    </w:txbxContent>
                  </v:textbox>
                </v:oval>
                <v:rect id="Rectangle_x0020_10" o:spid="_x0000_s1033" style="position:absolute;left:3295650;top:2200275;width:695400;height:399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BnC8wwAA&#10;ANsAAAAPAAAAZHJzL2Rvd25yZXYueG1sRI9BawIxEIXvBf9DmEIvUrMVKe1qFF0Qip60XrwNm3Gz&#10;dDNZknTd/vvOodDbDO/Ne9+sNqPv1EAxtYENvMwKUMR1sC03Bi6f++c3UCkjW+wCk4EfSrBZTx5W&#10;WNpw5xMN59woCeFUogGXc19qnWpHHtMs9MSi3UL0mGWNjbYR7xLuOz0vilftsWVpcNhT5aj+On97&#10;A9FVPeK0cu/tsRmuu3Ex3R6CMU+P43YJKtOY/81/1x9W8IVefpEB9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BnC8wwAAANsAAAAPAAAAAAAAAAAAAAAAAJcCAABkcnMvZG93&#10;bnJldi54bWxQSwUGAAAAAAQABAD1AAAAhwMAAAAA&#10;" fillcolor="#cfe2f3">
                  <v:stroke joinstyle="round"/>
                  <v:textbox inset="91425emu,91425emu,91425emu,91425emu">
                    <w:txbxContent>
                      <w:p w14:paraId="2ECAD2CF" w14:textId="77777777" w:rsidR="009E4372" w:rsidRDefault="009E4372" w:rsidP="009E4372">
                        <w:pPr>
                          <w:textDirection w:val="btLr"/>
                        </w:pPr>
                      </w:p>
                    </w:txbxContent>
                  </v:textbox>
                </v:re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_x0020_11" o:spid="_x0000_s1034" type="#_x0000_t5" style="position:absolute;left:3324225;top:1704975;width:638100;height:4857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hzscwQAA&#10;ANsAAAAPAAAAZHJzL2Rvd25yZXYueG1sRE9Na8JAEL0X/A/LCN7qRsFUoquoUPQghUYPHsfsmASz&#10;s0t2m6T/vlso9DaP9znr7WAa0VHra8sKZtMEBHFhdc2lguvl/XUJwgdkjY1lUvBNHrab0csaM217&#10;/qQuD6WIIewzVFCF4DIpfVGRQT+1jjhyD9saDBG2pdQt9jHcNHKeJKk0WHNsqNDRoaLimX8ZBR+3&#10;c3r0/f7N7+/3NJ+7BZ07p9RkPOxWIAIN4V/85z7pOH8Gv7/EA+Tm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c4c7HMEAAADbAAAADwAAAAAAAAAAAAAAAACXAgAAZHJzL2Rvd25y&#10;ZXYueG1sUEsFBgAAAAAEAAQA9QAAAIUDAAAAAA==&#10;" fillcolor="#cfe2f3">
                  <v:stroke joinstyle="round"/>
                  <v:textbox inset="91425emu,91425emu,91425emu,91425emu">
                    <w:txbxContent>
                      <w:p w14:paraId="2483E044" w14:textId="77777777" w:rsidR="009E4372" w:rsidRDefault="009E4372" w:rsidP="009E4372">
                        <w:pPr>
                          <w:textDirection w:val="btLr"/>
                        </w:pPr>
                      </w:p>
                    </w:txbxContent>
                  </v:textbox>
                </v:shape>
                <v:shapetype id="_x0000_t109" coordsize="21600,21600" o:spt="109" path="m0,0l0,21600,21600,21600,21600,0xe">
                  <v:stroke joinstyle="miter"/>
                  <v:path gradientshapeok="t" o:connecttype="rect"/>
                </v:shapetype>
                <v:shape id="Process_x0020_12" o:spid="_x0000_s1035" type="#_x0000_t109" style="position:absolute;left:3609975;top:2324100;width:133500;height:276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VzsOwgAA&#10;ANsAAAAPAAAAZHJzL2Rvd25yZXYueG1sRE9Na8JAEL0X/A/LCN7qxhWKRFcJgtiDB5tKi7chOybB&#10;7GzIbpPYX98tFHqbx/uczW60jeip87VjDYt5AoK4cKbmUsPl/fC8AuEDssHGMWl4kIfddvK0wdS4&#10;gd+oz0MpYgj7FDVUIbSplL6oyKKfu5Y4cjfXWQwRdqU0HQ4x3DZSJcmLtFhzbKiwpX1FxT3/shpW&#10;5+LyrfLTVZmTHbJjpj775YfWs+mYrUEEGsO/+M/9auJ8Bb+/xAPk9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lXOw7CAAAA2wAAAA8AAAAAAAAAAAAAAAAAlwIAAGRycy9kb3du&#10;cmV2LnhtbFBLBQYAAAAABAAEAPUAAACGAwAAAAA=&#10;" fillcolor="#cfe2f3">
                  <v:stroke joinstyle="round"/>
                  <v:textbox inset="91425emu,91425emu,91425emu,91425emu">
                    <w:txbxContent>
                      <w:p w14:paraId="01A5B930" w14:textId="77777777" w:rsidR="009E4372" w:rsidRDefault="009E4372" w:rsidP="009E4372">
                        <w:pPr>
                          <w:textDirection w:val="btLr"/>
                        </w:pPr>
                      </w:p>
                    </w:txbxContent>
                  </v:textbox>
                </v:shape>
                <w10:anchorlock/>
              </v:group>
            </w:pict>
          </mc:Fallback>
        </mc:AlternateContent>
      </w:r>
    </w:p>
    <w:p w14:paraId="58B0100D" w14:textId="77777777" w:rsidR="009E4372" w:rsidRDefault="009E4372" w:rsidP="009E4372">
      <w:pPr>
        <w:pStyle w:val="BodyText10"/>
      </w:pPr>
    </w:p>
    <w:p w14:paraId="4A4ACA33" w14:textId="77777777" w:rsidR="009E4372" w:rsidRDefault="009E4372" w:rsidP="009E4372">
      <w:pPr>
        <w:pStyle w:val="BodyText10"/>
      </w:pPr>
      <w:r>
        <w:t>As you can see, you have a house. You legally own this house, on land that is also legally yours, and it falls under your fundamental right to property. But wait:</w:t>
      </w:r>
    </w:p>
    <w:p w14:paraId="323BD55A" w14:textId="77777777" w:rsidR="009E4372" w:rsidRDefault="009E4372" w:rsidP="009E4372"/>
    <w:p w14:paraId="3C74BAD5" w14:textId="77777777" w:rsidR="009E4372" w:rsidRDefault="009E4372" w:rsidP="009E4372">
      <w:pPr>
        <w:ind w:left="1710"/>
      </w:pPr>
      <w:r>
        <w:rPr>
          <w:noProof/>
        </w:rPr>
        <mc:AlternateContent>
          <mc:Choice Requires="wpg">
            <w:drawing>
              <wp:inline distT="114300" distB="114300" distL="114300" distR="114300" wp14:anchorId="71E6675F" wp14:editId="2F18AB50">
                <wp:extent cx="1371600" cy="646386"/>
                <wp:effectExtent l="0" t="0" r="0" b="0"/>
                <wp:docPr id="13" name="Group 13"/>
                <wp:cNvGraphicFramePr/>
                <a:graphic xmlns:a="http://schemas.openxmlformats.org/drawingml/2006/main">
                  <a:graphicData uri="http://schemas.microsoft.com/office/word/2010/wordprocessingGroup">
                    <wpg:wgp>
                      <wpg:cNvGrpSpPr/>
                      <wpg:grpSpPr>
                        <a:xfrm>
                          <a:off x="0" y="0"/>
                          <a:ext cx="1371600" cy="646386"/>
                          <a:chOff x="2638350" y="1538312"/>
                          <a:chExt cx="3266912" cy="1471813"/>
                        </a:xfrm>
                      </wpg:grpSpPr>
                      <wps:wsp>
                        <wps:cNvPr id="14" name="Straight Arrow Connector 14"/>
                        <wps:cNvCnPr/>
                        <wps:spPr>
                          <a:xfrm>
                            <a:off x="2914650" y="2047875"/>
                            <a:ext cx="0" cy="381000"/>
                          </a:xfrm>
                          <a:prstGeom prst="straightConnector1">
                            <a:avLst/>
                          </a:prstGeom>
                          <a:noFill/>
                          <a:ln w="9525" cap="flat" cmpd="sng">
                            <a:solidFill>
                              <a:srgbClr val="000000"/>
                            </a:solidFill>
                            <a:prstDash val="solid"/>
                            <a:round/>
                            <a:headEnd type="none" w="lg" len="lg"/>
                            <a:tailEnd type="none" w="lg" len="lg"/>
                          </a:ln>
                        </wps:spPr>
                        <wps:bodyPr/>
                      </wps:wsp>
                      <wps:wsp>
                        <wps:cNvPr id="15" name="Straight Arrow Connector 15"/>
                        <wps:cNvCnPr/>
                        <wps:spPr>
                          <a:xfrm>
                            <a:off x="2914650" y="2428875"/>
                            <a:ext cx="162000" cy="152400"/>
                          </a:xfrm>
                          <a:prstGeom prst="straightConnector1">
                            <a:avLst/>
                          </a:prstGeom>
                          <a:noFill/>
                          <a:ln w="9525" cap="flat" cmpd="sng">
                            <a:solidFill>
                              <a:srgbClr val="000000"/>
                            </a:solidFill>
                            <a:prstDash val="solid"/>
                            <a:round/>
                            <a:headEnd type="none" w="lg" len="lg"/>
                            <a:tailEnd type="none" w="lg" len="lg"/>
                          </a:ln>
                        </wps:spPr>
                        <wps:bodyPr/>
                      </wps:wsp>
                      <wps:wsp>
                        <wps:cNvPr id="16" name="Straight Arrow Connector 16"/>
                        <wps:cNvCnPr/>
                        <wps:spPr>
                          <a:xfrm flipH="1">
                            <a:off x="2771625" y="2419350"/>
                            <a:ext cx="133500" cy="180900"/>
                          </a:xfrm>
                          <a:prstGeom prst="straightConnector1">
                            <a:avLst/>
                          </a:prstGeom>
                          <a:noFill/>
                          <a:ln w="9525" cap="flat" cmpd="sng">
                            <a:solidFill>
                              <a:srgbClr val="000000"/>
                            </a:solidFill>
                            <a:prstDash val="solid"/>
                            <a:round/>
                            <a:headEnd type="none" w="lg" len="lg"/>
                            <a:tailEnd type="none" w="lg" len="lg"/>
                          </a:ln>
                        </wps:spPr>
                        <wps:bodyPr/>
                      </wps:wsp>
                      <wps:wsp>
                        <wps:cNvPr id="17" name="Straight Arrow Connector 17"/>
                        <wps:cNvCnPr/>
                        <wps:spPr>
                          <a:xfrm rot="10800000">
                            <a:off x="2638350" y="1952700"/>
                            <a:ext cx="266700" cy="123900"/>
                          </a:xfrm>
                          <a:prstGeom prst="straightConnector1">
                            <a:avLst/>
                          </a:prstGeom>
                          <a:noFill/>
                          <a:ln w="9525" cap="flat" cmpd="sng">
                            <a:solidFill>
                              <a:srgbClr val="000000"/>
                            </a:solidFill>
                            <a:prstDash val="solid"/>
                            <a:round/>
                            <a:headEnd type="none" w="lg" len="lg"/>
                            <a:tailEnd type="none" w="lg" len="lg"/>
                          </a:ln>
                        </wps:spPr>
                        <wps:bodyPr/>
                      </wps:wsp>
                      <wps:wsp>
                        <wps:cNvPr id="18" name="Straight Arrow Connector 18"/>
                        <wps:cNvCnPr/>
                        <wps:spPr>
                          <a:xfrm rot="10800000" flipH="1">
                            <a:off x="2943225" y="1895550"/>
                            <a:ext cx="180900" cy="180900"/>
                          </a:xfrm>
                          <a:prstGeom prst="straightConnector1">
                            <a:avLst/>
                          </a:prstGeom>
                          <a:noFill/>
                          <a:ln w="9525" cap="flat" cmpd="sng">
                            <a:solidFill>
                              <a:srgbClr val="000000"/>
                            </a:solidFill>
                            <a:prstDash val="solid"/>
                            <a:round/>
                            <a:headEnd type="none" w="lg" len="lg"/>
                            <a:tailEnd type="none" w="lg" len="lg"/>
                          </a:ln>
                        </wps:spPr>
                        <wps:bodyPr/>
                      </wps:wsp>
                      <wps:wsp>
                        <wps:cNvPr id="19" name="Oval 19"/>
                        <wps:cNvSpPr/>
                        <wps:spPr>
                          <a:xfrm>
                            <a:off x="2800350" y="1771650"/>
                            <a:ext cx="219000" cy="276300"/>
                          </a:xfrm>
                          <a:prstGeom prst="ellipse">
                            <a:avLst/>
                          </a:prstGeom>
                          <a:solidFill>
                            <a:srgbClr val="CFE2F3"/>
                          </a:solidFill>
                          <a:ln w="9525" cap="flat" cmpd="sng">
                            <a:solidFill>
                              <a:srgbClr val="000000"/>
                            </a:solidFill>
                            <a:prstDash val="solid"/>
                            <a:round/>
                            <a:headEnd type="none" w="med" len="med"/>
                            <a:tailEnd type="none" w="med" len="med"/>
                          </a:ln>
                        </wps:spPr>
                        <wps:txbx>
                          <w:txbxContent>
                            <w:p w14:paraId="0F400B57" w14:textId="77777777" w:rsidR="009E4372" w:rsidRDefault="009E4372" w:rsidP="009E4372">
                              <w:pPr>
                                <w:textDirection w:val="btLr"/>
                              </w:pPr>
                            </w:p>
                          </w:txbxContent>
                        </wps:txbx>
                        <wps:bodyPr lIns="91425" tIns="91425" rIns="91425" bIns="91425" anchor="ctr" anchorCtr="0"/>
                      </wps:wsp>
                      <wps:wsp>
                        <wps:cNvPr id="20" name="Rectangle 20"/>
                        <wps:cNvSpPr/>
                        <wps:spPr>
                          <a:xfrm>
                            <a:off x="3295650" y="2200275"/>
                            <a:ext cx="695400" cy="3999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3F68BA90" w14:textId="77777777" w:rsidR="009E4372" w:rsidRDefault="009E4372" w:rsidP="009E4372">
                              <w:pPr>
                                <w:textDirection w:val="btLr"/>
                              </w:pPr>
                            </w:p>
                          </w:txbxContent>
                        </wps:txbx>
                        <wps:bodyPr lIns="91425" tIns="91425" rIns="91425" bIns="91425" anchor="ctr" anchorCtr="0"/>
                      </wps:wsp>
                      <wps:wsp>
                        <wps:cNvPr id="21" name="Triangle 21"/>
                        <wps:cNvSpPr/>
                        <wps:spPr>
                          <a:xfrm>
                            <a:off x="3324225" y="1704975"/>
                            <a:ext cx="638100" cy="485700"/>
                          </a:xfrm>
                          <a:prstGeom prst="triangle">
                            <a:avLst>
                              <a:gd name="adj" fmla="val 50000"/>
                            </a:avLst>
                          </a:prstGeom>
                          <a:solidFill>
                            <a:srgbClr val="CFE2F3"/>
                          </a:solidFill>
                          <a:ln w="9525" cap="flat" cmpd="sng">
                            <a:solidFill>
                              <a:srgbClr val="000000"/>
                            </a:solidFill>
                            <a:prstDash val="solid"/>
                            <a:round/>
                            <a:headEnd type="none" w="med" len="med"/>
                            <a:tailEnd type="none" w="med" len="med"/>
                          </a:ln>
                        </wps:spPr>
                        <wps:txbx>
                          <w:txbxContent>
                            <w:p w14:paraId="7451FFE1" w14:textId="77777777" w:rsidR="009E4372" w:rsidRDefault="009E4372" w:rsidP="009E4372">
                              <w:pPr>
                                <w:textDirection w:val="btLr"/>
                              </w:pPr>
                            </w:p>
                          </w:txbxContent>
                        </wps:txbx>
                        <wps:bodyPr lIns="91425" tIns="91425" rIns="91425" bIns="91425" anchor="ctr" anchorCtr="0"/>
                      </wps:wsp>
                      <wps:wsp>
                        <wps:cNvPr id="22" name="Process 22"/>
                        <wps:cNvSpPr/>
                        <wps:spPr>
                          <a:xfrm>
                            <a:off x="3609975" y="2324100"/>
                            <a:ext cx="133500" cy="276300"/>
                          </a:xfrm>
                          <a:prstGeom prst="flowChartProcess">
                            <a:avLst/>
                          </a:prstGeom>
                          <a:solidFill>
                            <a:srgbClr val="CFE2F3"/>
                          </a:solidFill>
                          <a:ln w="9525" cap="flat" cmpd="sng">
                            <a:solidFill>
                              <a:srgbClr val="000000"/>
                            </a:solidFill>
                            <a:prstDash val="solid"/>
                            <a:round/>
                            <a:headEnd type="none" w="med" len="med"/>
                            <a:tailEnd type="none" w="med" len="med"/>
                          </a:ln>
                        </wps:spPr>
                        <wps:txbx>
                          <w:txbxContent>
                            <w:p w14:paraId="0756D421" w14:textId="77777777" w:rsidR="009E4372" w:rsidRDefault="009E4372" w:rsidP="009E4372">
                              <w:pPr>
                                <w:textDirection w:val="btLr"/>
                              </w:pPr>
                            </w:p>
                          </w:txbxContent>
                        </wps:txbx>
                        <wps:bodyPr lIns="91425" tIns="91425" rIns="91425" bIns="91425" anchor="ctr" anchorCtr="0"/>
                      </wps:wsp>
                      <wps:wsp>
                        <wps:cNvPr id="23" name="Straight Arrow Connector 23"/>
                        <wps:cNvCnPr/>
                        <wps:spPr>
                          <a:xfrm>
                            <a:off x="4733912" y="2243125"/>
                            <a:ext cx="0" cy="381000"/>
                          </a:xfrm>
                          <a:prstGeom prst="straightConnector1">
                            <a:avLst/>
                          </a:prstGeom>
                          <a:noFill/>
                          <a:ln w="9525" cap="flat" cmpd="sng">
                            <a:solidFill>
                              <a:srgbClr val="000000"/>
                            </a:solidFill>
                            <a:prstDash val="solid"/>
                            <a:round/>
                            <a:headEnd type="none" w="lg" len="lg"/>
                            <a:tailEnd type="none" w="lg" len="lg"/>
                          </a:ln>
                        </wps:spPr>
                        <wps:bodyPr/>
                      </wps:wsp>
                      <wps:wsp>
                        <wps:cNvPr id="24" name="Straight Arrow Connector 24"/>
                        <wps:cNvCnPr/>
                        <wps:spPr>
                          <a:xfrm rot="5400000">
                            <a:off x="4386212" y="2438425"/>
                            <a:ext cx="162000" cy="152400"/>
                          </a:xfrm>
                          <a:prstGeom prst="straightConnector1">
                            <a:avLst/>
                          </a:prstGeom>
                          <a:noFill/>
                          <a:ln w="9525" cap="flat" cmpd="sng">
                            <a:solidFill>
                              <a:srgbClr val="000000"/>
                            </a:solidFill>
                            <a:prstDash val="solid"/>
                            <a:round/>
                            <a:headEnd type="none" w="lg" len="lg"/>
                            <a:tailEnd type="none" w="lg" len="lg"/>
                          </a:ln>
                        </wps:spPr>
                        <wps:bodyPr/>
                      </wps:wsp>
                      <wps:wsp>
                        <wps:cNvPr id="25" name="Straight Arrow Connector 25"/>
                        <wps:cNvCnPr/>
                        <wps:spPr>
                          <a:xfrm rot="5400000" flipH="1">
                            <a:off x="4395737" y="2266900"/>
                            <a:ext cx="133500" cy="180900"/>
                          </a:xfrm>
                          <a:prstGeom prst="straightConnector1">
                            <a:avLst/>
                          </a:prstGeom>
                          <a:noFill/>
                          <a:ln w="9525" cap="flat" cmpd="sng">
                            <a:solidFill>
                              <a:srgbClr val="000000"/>
                            </a:solidFill>
                            <a:prstDash val="solid"/>
                            <a:round/>
                            <a:headEnd type="none" w="lg" len="lg"/>
                            <a:tailEnd type="none" w="lg" len="lg"/>
                          </a:ln>
                        </wps:spPr>
                        <wps:bodyPr/>
                      </wps:wsp>
                      <wps:wsp>
                        <wps:cNvPr id="26" name="Straight Arrow Connector 26"/>
                        <wps:cNvCnPr/>
                        <wps:spPr>
                          <a:xfrm rot="-5400000">
                            <a:off x="4824287" y="2228725"/>
                            <a:ext cx="266700" cy="123900"/>
                          </a:xfrm>
                          <a:prstGeom prst="straightConnector1">
                            <a:avLst/>
                          </a:prstGeom>
                          <a:noFill/>
                          <a:ln w="9525" cap="flat" cmpd="sng">
                            <a:solidFill>
                              <a:srgbClr val="000000"/>
                            </a:solidFill>
                            <a:prstDash val="solid"/>
                            <a:round/>
                            <a:headEnd type="none" w="lg" len="lg"/>
                            <a:tailEnd type="none" w="lg" len="lg"/>
                          </a:ln>
                        </wps:spPr>
                        <wps:bodyPr/>
                      </wps:wsp>
                      <wps:wsp>
                        <wps:cNvPr id="27" name="Straight Arrow Connector 27"/>
                        <wps:cNvCnPr/>
                        <wps:spPr>
                          <a:xfrm rot="-5400000" flipH="1">
                            <a:off x="4895837" y="2462200"/>
                            <a:ext cx="180900" cy="180900"/>
                          </a:xfrm>
                          <a:prstGeom prst="straightConnector1">
                            <a:avLst/>
                          </a:prstGeom>
                          <a:noFill/>
                          <a:ln w="9525" cap="flat" cmpd="sng">
                            <a:solidFill>
                              <a:srgbClr val="000000"/>
                            </a:solidFill>
                            <a:prstDash val="solid"/>
                            <a:round/>
                            <a:headEnd type="none" w="lg" len="lg"/>
                            <a:tailEnd type="none" w="lg" len="lg"/>
                          </a:ln>
                        </wps:spPr>
                        <wps:bodyPr/>
                      </wps:wsp>
                      <wps:wsp>
                        <wps:cNvPr id="28" name="Oval 28"/>
                        <wps:cNvSpPr/>
                        <wps:spPr>
                          <a:xfrm rot="5400000">
                            <a:off x="4952987" y="2290675"/>
                            <a:ext cx="219000" cy="276300"/>
                          </a:xfrm>
                          <a:prstGeom prst="ellipse">
                            <a:avLst/>
                          </a:prstGeom>
                          <a:solidFill>
                            <a:srgbClr val="CFE2F3"/>
                          </a:solidFill>
                          <a:ln w="9525" cap="flat" cmpd="sng">
                            <a:solidFill>
                              <a:srgbClr val="000000"/>
                            </a:solidFill>
                            <a:prstDash val="solid"/>
                            <a:round/>
                            <a:headEnd type="none" w="med" len="med"/>
                            <a:tailEnd type="none" w="med" len="med"/>
                          </a:ln>
                        </wps:spPr>
                        <wps:txbx>
                          <w:txbxContent>
                            <w:p w14:paraId="184BB0B1" w14:textId="77777777" w:rsidR="009E4372" w:rsidRDefault="009E4372" w:rsidP="009E4372">
                              <w:pPr>
                                <w:textDirection w:val="btLr"/>
                              </w:pPr>
                            </w:p>
                          </w:txbxContent>
                        </wps:txbx>
                        <wps:bodyPr lIns="91425" tIns="91425" rIns="91425" bIns="91425" anchor="ctr" anchorCtr="0"/>
                      </wps:wsp>
                      <wps:wsp>
                        <wps:cNvPr id="29" name="Straight Arrow Connector 29"/>
                        <wps:cNvCnPr/>
                        <wps:spPr>
                          <a:xfrm>
                            <a:off x="4410062" y="1552712"/>
                            <a:ext cx="0" cy="381000"/>
                          </a:xfrm>
                          <a:prstGeom prst="straightConnector1">
                            <a:avLst/>
                          </a:prstGeom>
                          <a:noFill/>
                          <a:ln w="9525" cap="flat" cmpd="sng">
                            <a:solidFill>
                              <a:srgbClr val="000000"/>
                            </a:solidFill>
                            <a:prstDash val="solid"/>
                            <a:round/>
                            <a:headEnd type="none" w="lg" len="lg"/>
                            <a:tailEnd type="none" w="lg" len="lg"/>
                          </a:ln>
                        </wps:spPr>
                        <wps:bodyPr/>
                      </wps:wsp>
                      <wps:wsp>
                        <wps:cNvPr id="30" name="Straight Arrow Connector 30"/>
                        <wps:cNvCnPr/>
                        <wps:spPr>
                          <a:xfrm rot="5400000">
                            <a:off x="4062362" y="1748012"/>
                            <a:ext cx="162000" cy="152400"/>
                          </a:xfrm>
                          <a:prstGeom prst="straightConnector1">
                            <a:avLst/>
                          </a:prstGeom>
                          <a:noFill/>
                          <a:ln w="9525" cap="flat" cmpd="sng">
                            <a:solidFill>
                              <a:srgbClr val="000000"/>
                            </a:solidFill>
                            <a:prstDash val="solid"/>
                            <a:round/>
                            <a:headEnd type="none" w="lg" len="lg"/>
                            <a:tailEnd type="none" w="lg" len="lg"/>
                          </a:ln>
                        </wps:spPr>
                        <wps:bodyPr/>
                      </wps:wsp>
                      <wps:wsp>
                        <wps:cNvPr id="31" name="Straight Arrow Connector 31"/>
                        <wps:cNvCnPr/>
                        <wps:spPr>
                          <a:xfrm rot="5400000" flipH="1">
                            <a:off x="4071887" y="1576487"/>
                            <a:ext cx="133500" cy="180900"/>
                          </a:xfrm>
                          <a:prstGeom prst="straightConnector1">
                            <a:avLst/>
                          </a:prstGeom>
                          <a:noFill/>
                          <a:ln w="9525" cap="flat" cmpd="sng">
                            <a:solidFill>
                              <a:srgbClr val="000000"/>
                            </a:solidFill>
                            <a:prstDash val="solid"/>
                            <a:round/>
                            <a:headEnd type="none" w="lg" len="lg"/>
                            <a:tailEnd type="none" w="lg" len="lg"/>
                          </a:ln>
                        </wps:spPr>
                        <wps:bodyPr/>
                      </wps:wsp>
                      <wps:wsp>
                        <wps:cNvPr id="32" name="Straight Arrow Connector 32"/>
                        <wps:cNvCnPr/>
                        <wps:spPr>
                          <a:xfrm rot="-5400000">
                            <a:off x="4500437" y="1538312"/>
                            <a:ext cx="266700" cy="123900"/>
                          </a:xfrm>
                          <a:prstGeom prst="straightConnector1">
                            <a:avLst/>
                          </a:prstGeom>
                          <a:noFill/>
                          <a:ln w="9525" cap="flat" cmpd="sng">
                            <a:solidFill>
                              <a:srgbClr val="000000"/>
                            </a:solidFill>
                            <a:prstDash val="solid"/>
                            <a:round/>
                            <a:headEnd type="none" w="lg" len="lg"/>
                            <a:tailEnd type="none" w="lg" len="lg"/>
                          </a:ln>
                        </wps:spPr>
                        <wps:bodyPr/>
                      </wps:wsp>
                      <wps:wsp>
                        <wps:cNvPr id="33" name="Straight Arrow Connector 33"/>
                        <wps:cNvCnPr/>
                        <wps:spPr>
                          <a:xfrm rot="-5400000" flipH="1">
                            <a:off x="4571987" y="1771787"/>
                            <a:ext cx="180900" cy="180900"/>
                          </a:xfrm>
                          <a:prstGeom prst="straightConnector1">
                            <a:avLst/>
                          </a:prstGeom>
                          <a:noFill/>
                          <a:ln w="9525" cap="flat" cmpd="sng">
                            <a:solidFill>
                              <a:srgbClr val="000000"/>
                            </a:solidFill>
                            <a:prstDash val="solid"/>
                            <a:round/>
                            <a:headEnd type="none" w="lg" len="lg"/>
                            <a:tailEnd type="none" w="lg" len="lg"/>
                          </a:ln>
                        </wps:spPr>
                        <wps:bodyPr/>
                      </wps:wsp>
                      <wps:wsp>
                        <wps:cNvPr id="34" name="Oval 34"/>
                        <wps:cNvSpPr/>
                        <wps:spPr>
                          <a:xfrm rot="5400000">
                            <a:off x="4629137" y="1600262"/>
                            <a:ext cx="219000" cy="276300"/>
                          </a:xfrm>
                          <a:prstGeom prst="ellipse">
                            <a:avLst/>
                          </a:prstGeom>
                          <a:solidFill>
                            <a:srgbClr val="CFE2F3"/>
                          </a:solidFill>
                          <a:ln w="9525" cap="flat" cmpd="sng">
                            <a:solidFill>
                              <a:srgbClr val="000000"/>
                            </a:solidFill>
                            <a:prstDash val="solid"/>
                            <a:round/>
                            <a:headEnd type="none" w="med" len="med"/>
                            <a:tailEnd type="none" w="med" len="med"/>
                          </a:ln>
                        </wps:spPr>
                        <wps:txbx>
                          <w:txbxContent>
                            <w:p w14:paraId="0F06EB6D" w14:textId="77777777" w:rsidR="009E4372" w:rsidRDefault="009E4372" w:rsidP="009E4372">
                              <w:pPr>
                                <w:textDirection w:val="btLr"/>
                              </w:pPr>
                            </w:p>
                          </w:txbxContent>
                        </wps:txbx>
                        <wps:bodyPr lIns="91425" tIns="91425" rIns="91425" bIns="91425" anchor="ctr" anchorCtr="0"/>
                      </wps:wsp>
                      <wps:wsp>
                        <wps:cNvPr id="35" name="Straight Arrow Connector 35"/>
                        <wps:cNvCnPr/>
                        <wps:spPr>
                          <a:xfrm>
                            <a:off x="5467187" y="1667125"/>
                            <a:ext cx="0" cy="381000"/>
                          </a:xfrm>
                          <a:prstGeom prst="straightConnector1">
                            <a:avLst/>
                          </a:prstGeom>
                          <a:noFill/>
                          <a:ln w="9525" cap="flat" cmpd="sng">
                            <a:solidFill>
                              <a:srgbClr val="000000"/>
                            </a:solidFill>
                            <a:prstDash val="solid"/>
                            <a:round/>
                            <a:headEnd type="none" w="lg" len="lg"/>
                            <a:tailEnd type="none" w="lg" len="lg"/>
                          </a:ln>
                        </wps:spPr>
                        <wps:bodyPr/>
                      </wps:wsp>
                      <wps:wsp>
                        <wps:cNvPr id="36" name="Straight Arrow Connector 36"/>
                        <wps:cNvCnPr/>
                        <wps:spPr>
                          <a:xfrm rot="5400000">
                            <a:off x="5119487" y="1862425"/>
                            <a:ext cx="162000" cy="152400"/>
                          </a:xfrm>
                          <a:prstGeom prst="straightConnector1">
                            <a:avLst/>
                          </a:prstGeom>
                          <a:noFill/>
                          <a:ln w="9525" cap="flat" cmpd="sng">
                            <a:solidFill>
                              <a:srgbClr val="000000"/>
                            </a:solidFill>
                            <a:prstDash val="solid"/>
                            <a:round/>
                            <a:headEnd type="none" w="lg" len="lg"/>
                            <a:tailEnd type="none" w="lg" len="lg"/>
                          </a:ln>
                        </wps:spPr>
                        <wps:bodyPr/>
                      </wps:wsp>
                      <wps:wsp>
                        <wps:cNvPr id="37" name="Straight Arrow Connector 37"/>
                        <wps:cNvCnPr/>
                        <wps:spPr>
                          <a:xfrm rot="5400000" flipH="1">
                            <a:off x="5129012" y="1690900"/>
                            <a:ext cx="133500" cy="180900"/>
                          </a:xfrm>
                          <a:prstGeom prst="straightConnector1">
                            <a:avLst/>
                          </a:prstGeom>
                          <a:noFill/>
                          <a:ln w="9525" cap="flat" cmpd="sng">
                            <a:solidFill>
                              <a:srgbClr val="000000"/>
                            </a:solidFill>
                            <a:prstDash val="solid"/>
                            <a:round/>
                            <a:headEnd type="none" w="lg" len="lg"/>
                            <a:tailEnd type="none" w="lg" len="lg"/>
                          </a:ln>
                        </wps:spPr>
                        <wps:bodyPr/>
                      </wps:wsp>
                      <wps:wsp>
                        <wps:cNvPr id="38" name="Straight Arrow Connector 38"/>
                        <wps:cNvCnPr/>
                        <wps:spPr>
                          <a:xfrm rot="-5400000">
                            <a:off x="5557562" y="1652725"/>
                            <a:ext cx="266700" cy="123900"/>
                          </a:xfrm>
                          <a:prstGeom prst="straightConnector1">
                            <a:avLst/>
                          </a:prstGeom>
                          <a:noFill/>
                          <a:ln w="9525" cap="flat" cmpd="sng">
                            <a:solidFill>
                              <a:srgbClr val="000000"/>
                            </a:solidFill>
                            <a:prstDash val="solid"/>
                            <a:round/>
                            <a:headEnd type="none" w="lg" len="lg"/>
                            <a:tailEnd type="none" w="lg" len="lg"/>
                          </a:ln>
                        </wps:spPr>
                        <wps:bodyPr/>
                      </wps:wsp>
                      <wps:wsp>
                        <wps:cNvPr id="39" name="Straight Arrow Connector 39"/>
                        <wps:cNvCnPr/>
                        <wps:spPr>
                          <a:xfrm rot="-5400000" flipH="1">
                            <a:off x="5629112" y="1886200"/>
                            <a:ext cx="180900" cy="180900"/>
                          </a:xfrm>
                          <a:prstGeom prst="straightConnector1">
                            <a:avLst/>
                          </a:prstGeom>
                          <a:noFill/>
                          <a:ln w="9525" cap="flat" cmpd="sng">
                            <a:solidFill>
                              <a:srgbClr val="000000"/>
                            </a:solidFill>
                            <a:prstDash val="solid"/>
                            <a:round/>
                            <a:headEnd type="none" w="lg" len="lg"/>
                            <a:tailEnd type="none" w="lg" len="lg"/>
                          </a:ln>
                        </wps:spPr>
                        <wps:bodyPr/>
                      </wps:wsp>
                      <wps:wsp>
                        <wps:cNvPr id="40" name="Oval 40"/>
                        <wps:cNvSpPr/>
                        <wps:spPr>
                          <a:xfrm rot="5400000">
                            <a:off x="5686262" y="1714675"/>
                            <a:ext cx="219000" cy="276300"/>
                          </a:xfrm>
                          <a:prstGeom prst="ellipse">
                            <a:avLst/>
                          </a:prstGeom>
                          <a:solidFill>
                            <a:srgbClr val="CFE2F3"/>
                          </a:solidFill>
                          <a:ln w="9525" cap="flat" cmpd="sng">
                            <a:solidFill>
                              <a:srgbClr val="000000"/>
                            </a:solidFill>
                            <a:prstDash val="solid"/>
                            <a:round/>
                            <a:headEnd type="none" w="med" len="med"/>
                            <a:tailEnd type="none" w="med" len="med"/>
                          </a:ln>
                        </wps:spPr>
                        <wps:txbx>
                          <w:txbxContent>
                            <w:p w14:paraId="010A90A3" w14:textId="77777777" w:rsidR="009E4372" w:rsidRDefault="009E4372" w:rsidP="009E4372">
                              <w:pPr>
                                <w:textDirection w:val="btLr"/>
                              </w:pPr>
                            </w:p>
                          </w:txbxContent>
                        </wps:txbx>
                        <wps:bodyPr lIns="91425" tIns="91425" rIns="91425" bIns="91425" anchor="ctr" anchorCtr="0"/>
                      </wps:wsp>
                      <wps:wsp>
                        <wps:cNvPr id="41" name="Rectangle 41"/>
                        <wps:cNvSpPr/>
                        <wps:spPr>
                          <a:xfrm>
                            <a:off x="3414825" y="2733825"/>
                            <a:ext cx="523800" cy="276300"/>
                          </a:xfrm>
                          <a:prstGeom prst="rect">
                            <a:avLst/>
                          </a:prstGeom>
                          <a:solidFill>
                            <a:srgbClr val="000000"/>
                          </a:solidFill>
                          <a:ln w="9525" cap="flat" cmpd="sng">
                            <a:solidFill>
                              <a:srgbClr val="000000"/>
                            </a:solidFill>
                            <a:prstDash val="solid"/>
                            <a:round/>
                            <a:headEnd type="none" w="med" len="med"/>
                            <a:tailEnd type="none" w="med" len="med"/>
                          </a:ln>
                        </wps:spPr>
                        <wps:txbx>
                          <w:txbxContent>
                            <w:p w14:paraId="0A29CF04" w14:textId="77777777" w:rsidR="009E4372" w:rsidRDefault="009E4372" w:rsidP="009E4372">
                              <w:pPr>
                                <w:textDirection w:val="btLr"/>
                              </w:pPr>
                            </w:p>
                          </w:txbxContent>
                        </wps:txbx>
                        <wps:bodyPr lIns="91425" tIns="91425" rIns="91425" bIns="91425" anchor="ctr" anchorCtr="0"/>
                      </wps:wsp>
                    </wpg:wgp>
                  </a:graphicData>
                </a:graphic>
              </wp:inline>
            </w:drawing>
          </mc:Choice>
          <mc:Fallback>
            <w:pict>
              <v:group w14:anchorId="71E6675F" id="Group_x0020_13" o:spid="_x0000_s1036" style="width:108pt;height:50.9pt;mso-position-horizontal-relative:char;mso-position-vertical-relative:line" coordorigin="2638350,1538312" coordsize="3266912,147181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">
                <v:shape id="Straight_x0020_Arrow_x0020_Connector_x0020_14" o:spid="_x0000_s1037" type="#_x0000_t32" style="position:absolute;left:2914650;top:2047875;width:0;height:3810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miphcQAAADbAAAADwAAAGRycy9kb3ducmV2LnhtbESP3WrDMAyF7wt9B6PC7lqnaxkjq1tK&#10;YTAojPWHwe5ErMVhsZTZXpO9/Vwo7E7inPPpaLUZfKsuFGIjbGA+K0ARV2Ibrg2cT8/TR1AxIVts&#10;hcnAL0XYrMejFZZWej7Q5ZhqlSEcSzTgUupKrWPlyGOcSUectU8JHlNeQ61twD7Dfavvi+JBe2w4&#10;X3DY0c5R9XX88Zny3Uj/8Tbf82Jw7/wqQarF3pi7ybB9ApVoSP/mW/rF5vpLuP6SB9Dr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6aKmFxAAAANsAAAAPAAAAAAAAAAAA&#10;AAAAAKECAABkcnMvZG93bnJldi54bWxQSwUGAAAAAAQABAD5AAAAkgMAAAAA&#10;">
                  <v:stroke startarrowwidth="wide" startarrowlength="long" endarrowwidth="wide" endarrowlength="long"/>
                </v:shape>
                <v:shape id="Straight_x0020_Arrow_x0020_Connector_x0020_15" o:spid="_x0000_s1038" type="#_x0000_t32" style="position:absolute;left:2914650;top:2428875;width:162000;height:1524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SQMHsQAAADbAAAADwAAAGRycy9kb3ducmV2LnhtbESP3WrDMAyF7wt9B6PC7lqnKx0jq1tK&#10;YTAojPWHwe5ErMVhsZTZXpO9/Vwo7E7inPPpaLUZfKsuFGIjbGA+K0ARV2Ibrg2cT8/TR1AxIVts&#10;hcnAL0XYrMejFZZWej7Q5ZhqlSEcSzTgUupKrWPlyGOcSUectU8JHlNeQ61twD7Dfavvi+JBe2w4&#10;X3DY0c5R9XX88Zny3Uj/8Tbf82Jw7/wqQarF3pi7ybB9ApVoSP/mW/rF5vpLuP6SB9Dr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VJAwexAAAANsAAAAPAAAAAAAAAAAA&#10;AAAAAKECAABkcnMvZG93bnJldi54bWxQSwUGAAAAAAQABAD5AAAAkgMAAAAA&#10;">
                  <v:stroke startarrowwidth="wide" startarrowlength="long" endarrowwidth="wide" endarrowlength="long"/>
                </v:shape>
                <v:shape id="Straight_x0020_Arrow_x0020_Connector_x0020_16" o:spid="_x0000_s1039" type="#_x0000_t32" style="position:absolute;left:2771625;top:2419350;width:133500;height:1809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ujMr8AAADbAAAADwAAAGRycy9kb3ducmV2LnhtbERPy6rCMBDdX/AfwgjurqkuilSjiCC4&#10;0IWvhbuhGdtqM6lNqtWvN4Lgbg7nOZNZa0pxp9oVlhUM+hEI4tTqgjMFh/3yfwTCeWSNpWVS8CQH&#10;s2nnb4KJtg/e0n3nMxFC2CWoIPe+SqR0aU4GXd9WxIE729qgD7DOpK7xEcJNKYdRFEuDBYeGHCta&#10;5JRed41RkM5vr+hwiU+NxddxfR41vN00SvW67XwMwlPrf+Kve6XD/Bg+v4QD5PQN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u/ujMr8AAADbAAAADwAAAAAAAAAAAAAAAACh&#10;AgAAZHJzL2Rvd25yZXYueG1sUEsFBgAAAAAEAAQA+QAAAI0DAAAAAA==&#10;">
                  <v:stroke startarrowwidth="wide" startarrowlength="long" endarrowwidth="wide" endarrowlength="long"/>
                </v:shape>
                <v:shape id="Straight_x0020_Arrow_x0020_Connector_x0020_17" o:spid="_x0000_s1040" type="#_x0000_t32" style="position:absolute;left:2638350;top:1952700;width:266700;height:123900;rotation:18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sdvN8EAAADbAAAADwAAAGRycy9kb3ducmV2LnhtbESPT4vCMBDF7wt+hzCCl0VTXVilGkUU&#10;wZP4D7yOzdgUm0lporbf3iwIe5sf782bN7NFY0vxpNoXjhUMBwkI4szpgnMF59OmPwHhA7LG0jEp&#10;aMnDYt75mmGq3YsP9DyGXMQQ9ikqMCFUqZQ+M2TRD1xFHLWbqy2GiHUudY2vGG5LOUqSX2mx4HjB&#10;YEUrQ9n9+LAKfGsiXX7Gm/Vh1zbV9Xufb0mpXrdZTkEEasK/+bO91bH+GP5+iQPI+Rs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Cx283wQAAANsAAAAPAAAAAAAAAAAAAAAA&#10;AKECAABkcnMvZG93bnJldi54bWxQSwUGAAAAAAQABAD5AAAAjwMAAAAA&#10;">
                  <v:stroke startarrowwidth="wide" startarrowlength="long" endarrowwidth="wide" endarrowlength="long"/>
                </v:shape>
                <v:shape id="Straight_x0020_Arrow_x0020_Connector_x0020_18" o:spid="_x0000_s1041" type="#_x0000_t32" style="position:absolute;left:2943225;top:1895550;width:180900;height:180900;rotation:1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FkrQMIAAADbAAAADwAAAGRycy9kb3ducmV2LnhtbESPT2/CMAzF75P4DpGRdlvTcRioENBU&#10;CYnr+CNxtBrThjVO14TS8enxYdJutt7zez+vNqNv1UB9dIENvGc5KOIqWMe1geNh+7YAFROyxTYw&#10;GfilCJv15GWFhQ13/qJhn2olIRwLNNCk1BVax6ohjzELHbFol9B7TLL2tbY93iXct3qW5x/ao2Np&#10;aLCjsqHqe3/zBsZyZnU9uNJV55/u6lw7f+xOxrxOx88lqERj+jf/Xe+s4Aus/CID6PUT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0FkrQMIAAADbAAAADwAAAAAAAAAAAAAA&#10;AAChAgAAZHJzL2Rvd25yZXYueG1sUEsFBgAAAAAEAAQA+QAAAJADAAAAAA==&#10;">
                  <v:stroke startarrowwidth="wide" startarrowlength="long" endarrowwidth="wide" endarrowlength="long"/>
                </v:shape>
                <v:oval id="Oval_x0020_19" o:spid="_x0000_s1042" style="position:absolute;left:2800350;top:1771650;width:219000;height:276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ULQwwAAA&#10;ANsAAAAPAAAAZHJzL2Rvd25yZXYueG1sRE9Ni8IwEL0L+x/CLOxNU/ewatcoiyAKCmIr7HVoxraY&#10;TEoTtf33RhC8zeN9znzZWSNu1PrasYLxKAFBXDhdc6nglK+HUxA+IGs0jklBTx6Wi4/BHFPt7nyk&#10;WxZKEUPYp6igCqFJpfRFRRb9yDXEkTu71mKIsC2lbvEew62R30nyIy3WHBsqbGhVUXHJrlbBJNmu&#10;//XmcOhxbKZZbvrd3q6U+vrs/n5BBOrCW/xyb3WcP4PnL/EAuXg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HULQwwAAAANsAAAAPAAAAAAAAAAAAAAAAAJcCAABkcnMvZG93bnJl&#10;di54bWxQSwUGAAAAAAQABAD1AAAAhAMAAAAA&#10;" fillcolor="#cfe2f3">
                  <v:textbox inset="91425emu,91425emu,91425emu,91425emu">
                    <w:txbxContent>
                      <w:p w14:paraId="0F400B57" w14:textId="77777777" w:rsidR="009E4372" w:rsidRDefault="009E4372" w:rsidP="009E4372">
                        <w:pPr>
                          <w:textDirection w:val="btLr"/>
                        </w:pPr>
                      </w:p>
                    </w:txbxContent>
                  </v:textbox>
                </v:oval>
                <v:rect id="Rectangle_x0020_20" o:spid="_x0000_s1043" style="position:absolute;left:3295650;top:2200275;width:695400;height:399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aroBwQAA&#10;ANsAAAAPAAAAZHJzL2Rvd25yZXYueG1sRE89a8MwEN0L+Q/iAl1CLMeU0jhRQmIolHaq0yXbYV0s&#10;E+tkJNV2/301FDo+3vf+ONtejORD51jBJstBEDdOd9wq+Lq8rl9AhIissXdMCn4owPGweNhjqd3E&#10;nzTWsRUphEOJCkyMQyllaAxZDJkbiBN3c95iTNC3UnucUrjtZZHnz9Jix6nB4ECVoeZef1sF3lQD&#10;4qoy2+6jHa/n+Wl1endKPS7n0w5EpDn+i//cb1pBkdanL+kHyMM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xGq6AcEAAADbAAAADwAAAAAAAAAAAAAAAACXAgAAZHJzL2Rvd25y&#10;ZXYueG1sUEsFBgAAAAAEAAQA9QAAAIUDAAAAAA==&#10;" fillcolor="#cfe2f3">
                  <v:stroke joinstyle="round"/>
                  <v:textbox inset="91425emu,91425emu,91425emu,91425emu">
                    <w:txbxContent>
                      <w:p w14:paraId="3F68BA90" w14:textId="77777777" w:rsidR="009E4372" w:rsidRDefault="009E4372" w:rsidP="009E4372">
                        <w:pPr>
                          <w:textDirection w:val="btLr"/>
                        </w:pPr>
                      </w:p>
                    </w:txbxContent>
                  </v:textbox>
                </v:rect>
                <v:shape id="Triangle_x0020_21" o:spid="_x0000_s1044" type="#_x0000_t5" style="position:absolute;left:3324225;top:1704975;width:638100;height:4857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6/GhxAAA&#10;ANsAAAAPAAAAZHJzL2Rvd25yZXYueG1sRI9Ba8JAFITvBf/D8oTe6saAqURXUaHYgxQaPXh8Zp9J&#10;MPt2yW6T9N93C4Ueh5n5hllvR9OKnjrfWFYwnyUgiEurG64UXM5vL0sQPiBrbC2Tgm/ysN1MntaY&#10;azvwJ/VFqESEsM9RQR2Cy6X0ZU0G/cw64ujdbWcwRNlVUnc4RLhpZZokmTTYcFyo0dGhpvJRfBkF&#10;H9dTdvTD/tXvb7esSN2CTr1T6nk67lYgAo3hP/zXftcK0jn8fok/QG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evxocQAAADbAAAADwAAAAAAAAAAAAAAAACXAgAAZHJzL2Rv&#10;d25yZXYueG1sUEsFBgAAAAAEAAQA9QAAAIgDAAAAAA==&#10;" fillcolor="#cfe2f3">
                  <v:stroke joinstyle="round"/>
                  <v:textbox inset="91425emu,91425emu,91425emu,91425emu">
                    <w:txbxContent>
                      <w:p w14:paraId="7451FFE1" w14:textId="77777777" w:rsidR="009E4372" w:rsidRDefault="009E4372" w:rsidP="009E4372">
                        <w:pPr>
                          <w:textDirection w:val="btLr"/>
                        </w:pPr>
                      </w:p>
                    </w:txbxContent>
                  </v:textbox>
                </v:shape>
                <v:shape id="Process_x0020_22" o:spid="_x0000_s1045" type="#_x0000_t109" style="position:absolute;left:3609975;top:2324100;width:133500;height:276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O/GzxQAA&#10;ANsAAAAPAAAAZHJzL2Rvd25yZXYueG1sRI9Ba8JAFITvgv9heUJvuukWiqSuEgpiDx7aGFp6e2Sf&#10;STD7NmS3SeqvdwsFj8PMfMNsdpNtxUC9bxxreFwlIIhLZxquNBSn/XINwgdkg61j0vBLHnbb+WyD&#10;qXEjf9CQh0pECPsUNdQhdKmUvqzJol+5jjh6Z9dbDFH2lTQ9jhFuW6mS5FlabDgu1NjRa03lJf+x&#10;GtbvZXFV+fFbmaMds0OmvoanT60fFlP2AiLQFO7h//ab0aAU/H2JP0Bu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78bPFAAAA2wAAAA8AAAAAAAAAAAAAAAAAlwIAAGRycy9k&#10;b3ducmV2LnhtbFBLBQYAAAAABAAEAPUAAACJAwAAAAA=&#10;" fillcolor="#cfe2f3">
                  <v:stroke joinstyle="round"/>
                  <v:textbox inset="91425emu,91425emu,91425emu,91425emu">
                    <w:txbxContent>
                      <w:p w14:paraId="0756D421" w14:textId="77777777" w:rsidR="009E4372" w:rsidRDefault="009E4372" w:rsidP="009E4372">
                        <w:pPr>
                          <w:textDirection w:val="btLr"/>
                        </w:pPr>
                      </w:p>
                    </w:txbxContent>
                  </v:textbox>
                </v:shape>
                <v:shape id="Straight_x0020_Arrow_x0020_Connector_x0020_23" o:spid="_x0000_s1046" type="#_x0000_t32" style="position:absolute;left:4733912;top:2243125;width:0;height:3810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37TMMAAADbAAAADwAAAGRycy9kb3ducmV2LnhtbESPUWsCMRCE3wv9D2ELvtWcHpRyNUop&#10;FARBrBWhb8tlvRxedq9J9M5/3xQKfRxm5htmsRp9p64UYitsYDYtQBHXYltuDBw+3x+fQcWEbLET&#10;JgM3irBa3t8tsLIy8Add96lRGcKxQgMupb7SOtaOPMap9MTZO0nwmLIMjbYBhwz3nZ4XxZP22HJe&#10;cNjTm6P6vL/4TPluZfjazTZcju7IWwlSlxtjJg/j6wuoRGP6D/+119bAvITfL/kH6OU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vt+0zDAAAA2wAAAA8AAAAAAAAAAAAA&#10;AAAAoQIAAGRycy9kb3ducmV2LnhtbFBLBQYAAAAABAAEAPkAAACRAwAAAAA=&#10;">
                  <v:stroke startarrowwidth="wide" startarrowlength="long" endarrowwidth="wide" endarrowlength="long"/>
                </v:shape>
                <v:shape id="Straight_x0020_Arrow_x0020_Connector_x0020_24" o:spid="_x0000_s1047" type="#_x0000_t32" style="position:absolute;left:4386212;top:2438425;width:162000;height:152400;rotation:9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nPHM8EAAADbAAAADwAAAGRycy9kb3ducmV2LnhtbESPzUoDMRSF94LvEK7gzmYcpMjYzNAq&#10;heKutdDtdXJNBic3MUnb0ac3BcHl4fx8nEU3uVGcKKbBs4L7WQWCuPd6YKNg/7a+ewSRMrLG0TMp&#10;+KYEXXt9tcBG+zNv6bTLRpQRTg0qsDmHRsrUW3KYZj4QF+/DR4e5yGikjngu426UdVXNpcOBC8Fi&#10;oGdL/efu6Ap3NX95DV8U5PvP2h5ibfbBG6Vub6blE4hMU/4P/7U3WkH9AJcv5QfI9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Wc8czwQAAANsAAAAPAAAAAAAAAAAAAAAA&#10;AKECAABkcnMvZG93bnJldi54bWxQSwUGAAAAAAQABAD5AAAAjwMAAAAA&#10;">
                  <v:stroke startarrowwidth="wide" startarrowlength="long" endarrowwidth="wide" endarrowlength="long"/>
                </v:shape>
                <v:shape id="Straight_x0020_Arrow_x0020_Connector_x0020_25" o:spid="_x0000_s1048" type="#_x0000_t32" style="position:absolute;left:4395737;top:2266900;width:133500;height:180900;rotation:-9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5xmLcQAAADbAAAADwAAAGRycy9kb3ducmV2LnhtbESP3WrCQBSE7wt9h+UUvKsbfynRNZSK&#10;VRCEWiG3h+xpEpI9m+5uNe3Tu4LQy2FmvmGWWW9acSbna8sKRsMEBHFhdc2lgtPn5vkFhA/IGlvL&#10;pOCXPGSrx4clptpe+IPOx1CKCGGfooIqhC6V0hcVGfRD2xFH78s6gyFKV0rt8BLhppXjJJlLgzXH&#10;hQo7equoaI4/RsF6SolrczuaN/vv9/zwt6XcTpQaPPWvCxCB+vAfvrd3WsF4Brcv8QfI1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rnGYtxAAAANsAAAAPAAAAAAAAAAAA&#10;AAAAAKECAABkcnMvZG93bnJldi54bWxQSwUGAAAAAAQABAD5AAAAkgMAAAAA&#10;">
                  <v:stroke startarrowwidth="wide" startarrowlength="long" endarrowwidth="wide" endarrowlength="long"/>
                </v:shape>
                <v:shape id="Straight_x0020_Arrow_x0020_Connector_x0020_26" o:spid="_x0000_s1049" type="#_x0000_t32" style="position:absolute;left:4824287;top:2228725;width:266700;height:123900;rotation:-9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emgOsYAAADbAAAADwAAAGRycy9kb3ducmV2LnhtbESPT2vCQBTE7wW/w/KEXopu9GAlukoJ&#10;SHuopf6F3l6zr0k0+zbsbk389m6h4HGYmd8w82VnanEh5yvLCkbDBARxbnXFhYL9bjWYgvABWWNt&#10;mRRcycNy0XuYY6ptyxu6bEMhIoR9igrKEJpUSp+XZNAPbUMcvR/rDIYoXSG1wzbCTS3HSTKRBiuO&#10;CyU2lJWUn7e/RsHTYf3+Ovr8On9k6+TY8smZ7+xZqcd+9zIDEagL9/B/+00rGE/g70v8AXJx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CXpoDrGAAAA2wAAAA8AAAAAAAAA&#10;AAAAAAAAoQIAAGRycy9kb3ducmV2LnhtbFBLBQYAAAAABAAEAPkAAACUAwAAAAA=&#10;">
                  <v:stroke startarrowwidth="wide" startarrowlength="long" endarrowwidth="wide" endarrowlength="long"/>
                </v:shape>
                <v:shape id="Straight_x0020_Arrow_x0020_Connector_x0020_27" o:spid="_x0000_s1050" type="#_x0000_t32" style="position:absolute;left:4895837;top:2462200;width:180900;height:180900;rotation:9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DGOw8UAAADbAAAADwAAAGRycy9kb3ducmV2LnhtbESPT2sCMRTE7wW/Q3iCl6KJHlrZGsU/&#10;KKWHwlqhPT6S183i5mXZRF2/fVMo9DjMzG+Yxar3jbhSF+vAGqYTBYLYBFtzpeH0sR/PQcSEbLEJ&#10;TBruFGG1HDwssLDhxiVdj6kSGcKxQA0upbaQMhpHHuMktMTZ+w6dx5RlV0nb4S3DfSNnSj1JjzXn&#10;BYctbR2Z8/HiNbQlms/3tXHzvjx8Pe7e1H26UVqPhv36BUSiPv2H/9qvVsPsGX6/5B8gl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SDGOw8UAAADbAAAADwAAAAAAAAAA&#10;AAAAAAChAgAAZHJzL2Rvd25yZXYueG1sUEsFBgAAAAAEAAQA+QAAAJMDAAAAAA==&#10;">
                  <v:stroke startarrowwidth="wide" startarrowlength="long" endarrowwidth="wide" endarrowlength="long"/>
                </v:shape>
                <v:oval id="Oval_x0020_28" o:spid="_x0000_s1051" style="position:absolute;left:4952987;top:2290675;width:219000;height:27630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Q8Q5wAAA&#10;ANsAAAAPAAAAZHJzL2Rvd25yZXYueG1sRE9La8JAEL4X/A/LCL3VjVKKRFcRUWhBKPUBHofsmASz&#10;s2F3jdFf3zkUevz43vNl7xrVUYi1ZwPjUQaKuPC25tLA8bB9m4KKCdli45kMPCjCcjF4mWNu/Z1/&#10;qNunUkkIxxwNVCm1udaxqMhhHPmWWLiLDw6TwFBqG/Au4a7Rkyz70A5rloYKW1pXVFz3N2dgsqNr&#10;F9Kz49NmW++m7vwVv9+NeR32qxmoRH36F/+5P634ZKx8kR+gF7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Q8Q5wAAAANsAAAAPAAAAAAAAAAAAAAAAAJcCAABkcnMvZG93bnJl&#10;di54bWxQSwUGAAAAAAQABAD1AAAAhAMAAAAA&#10;" fillcolor="#cfe2f3">
                  <v:textbox inset="91425emu,91425emu,91425emu,91425emu">
                    <w:txbxContent>
                      <w:p w14:paraId="184BB0B1" w14:textId="77777777" w:rsidR="009E4372" w:rsidRDefault="009E4372" w:rsidP="009E4372">
                        <w:pPr>
                          <w:textDirection w:val="btLr"/>
                        </w:pPr>
                      </w:p>
                    </w:txbxContent>
                  </v:textbox>
                </v:oval>
                <v:shape id="Straight_x0020_Arrow_x0020_Connector_x0020_29" o:spid="_x0000_s1052" type="#_x0000_t32" style="position:absolute;left:4410062;top:1552712;width:0;height:3810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gXMpsMAAADbAAAADwAAAGRycy9kb3ducmV2LnhtbESPUWsCMRCE3wv9D2ELvtWcCtKeRpFC&#10;oSCUVovg23JZL4eX3WsSveu/b4RCH4eZ+YZZrgffqiuF2AgbmIwLUMSV2IZrA1/718cnUDEhW2yF&#10;ycAPRViv7u+WWFrp+ZOuu1SrDOFYogGXUldqHStHHuNYOuLsnSR4TFmGWtuAfYb7Vk+LYq49NpwX&#10;HHb04qg67y4+U74b6Y8fky3PBnfgdwlSzbbGjB6GzQJUoiH9h//ab9bA9BluX/IP0Kt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oFzKbDAAAA2wAAAA8AAAAAAAAAAAAA&#10;AAAAoQIAAGRycy9kb3ducmV2LnhtbFBLBQYAAAAABAAEAPkAAACRAwAAAAA=&#10;">
                  <v:stroke startarrowwidth="wide" startarrowlength="long" endarrowwidth="wide" endarrowlength="long"/>
                </v:shape>
                <v:shape id="Straight_x0020_Arrow_x0020_Connector_x0020_30" o:spid="_x0000_s1053" type="#_x0000_t32" style="position:absolute;left:4062362;top:1748012;width:162000;height:152400;rotation:9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JFX7b8AAADbAAAADwAAAGRycy9kb3ducmV2LnhtbERPTUsDMRC9C/0PYQrebNYKRdampVYK&#10;4s1a8DpuxmTpZpImsV399c5B8Ph438v1GAZ1plz6yAZuZw0o4i7anp2Bw9vu5h5UqcgWh8hk4JsK&#10;rFeTqyW2Nl74lc776pSEcGnRgK81tVqXzlPAMouJWLjPmANWgdlpm/Ei4WHQ86ZZ6IA9S4PHRFtP&#10;3XH/FaT3cfH0kk6U9MfPzr/nuTuk6Iy5no6bB1CVxvov/nM/WwN3sl6+yA/Qq1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7JFX7b8AAADbAAAADwAAAAAAAAAAAAAAAACh&#10;AgAAZHJzL2Rvd25yZXYueG1sUEsFBgAAAAAEAAQA+QAAAI0DAAAAAA==&#10;">
                  <v:stroke startarrowwidth="wide" startarrowlength="long" endarrowwidth="wide" endarrowlength="long"/>
                </v:shape>
                <v:shape id="Straight_x0020_Arrow_x0020_Connector_x0020_31" o:spid="_x0000_s1054" type="#_x0000_t32" style="position:absolute;left:4071887;top:1576487;width:133500;height:180900;rotation:-9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X7288QAAADbAAAADwAAAGRycy9kb3ducmV2LnhtbESP3WrCQBSE7wu+w3IK3ukmKlKiqxSL&#10;P1AQagu5PWSPSTB7Nt1dNfr0XUHo5TAz3zDzZWcacSHna8sK0mECgriwuuZSwc/3evAGwgdkjY1l&#10;UnAjD8tF72WOmbZX/qLLIZQiQthnqKAKoc2k9EVFBv3QtsTRO1pnMETpSqkdXiPcNHKUJFNpsOa4&#10;UGFLq4qK0+FsFHxMKHFNbtPp6fN3k+/vW8rtWKn+a/c+AxGoC//hZ3unFYxTeHyJP0Au/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RfvbzxAAAANsAAAAPAAAAAAAAAAAA&#10;AAAAAKECAABkcnMvZG93bnJldi54bWxQSwUGAAAAAAQABAD5AAAAkgMAAAAA&#10;">
                  <v:stroke startarrowwidth="wide" startarrowlength="long" endarrowwidth="wide" endarrowlength="long"/>
                </v:shape>
                <v:shape id="Straight_x0020_Arrow_x0020_Connector_x0020_32" o:spid="_x0000_s1055" type="#_x0000_t32" style="position:absolute;left:4500437;top:1538312;width:266700;height:123900;rotation:-9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wsw5MYAAADbAAAADwAAAGRycy9kb3ducmV2LnhtbESPT2vCQBTE74V+h+UVvBTdaKFKdJUS&#10;KPZQi//B2zP7mqRm34bdrUm/fbdQ8DjMzG+Y2aIztbiS85VlBcNBAoI4t7riQsF+99qfgPABWWNt&#10;mRT8kIfF/P5uhqm2LW/oug2FiBD2KSooQ2hSKX1ekkE/sA1x9D6tMxiidIXUDtsIN7UcJcmzNFhx&#10;XCixoayk/LL9NgoeD6v35XB9unxkq+TY8pcz52ysVO+he5mCCNSFW/i//aYVPI3g70v8AXL+C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N8LMOTGAAAA2wAAAA8AAAAAAAAA&#10;AAAAAAAAoQIAAGRycy9kb3ducmV2LnhtbFBLBQYAAAAABAAEAPkAAACUAwAAAAA=&#10;">
                  <v:stroke startarrowwidth="wide" startarrowlength="long" endarrowwidth="wide" endarrowlength="long"/>
                </v:shape>
                <v:shape id="Straight_x0020_Arrow_x0020_Connector_x0020_33" o:spid="_x0000_s1056" type="#_x0000_t32" style="position:absolute;left:4571987;top:1771787;width:180900;height:180900;rotation:9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tMeHcQAAADbAAAADwAAAGRycy9kb3ducmV2LnhtbESPQWsCMRSE74X+h/AEL0UTFYqsRrEt&#10;FemhsFbQ4yN5bhY3L8sm1fXfN4VCj8PMfMMs171vxJW6WAfWMBkrEMQm2JorDYev99EcREzIFpvA&#10;pOFOEdarx4clFjbcuKTrPlUiQzgWqMGl1BZSRuPIYxyHljh759B5TFl2lbQd3jLcN3Kq1LP0WHNe&#10;cNjSqyNz2X97DW2J5vi5MW7el9vT09uHuk9elNbDQb9ZgEjUp//wX3tnNcxm8Psl/wC5+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y0x4dxAAAANsAAAAPAAAAAAAAAAAA&#10;AAAAAKECAABkcnMvZG93bnJldi54bWxQSwUGAAAAAAQABAD5AAAAkgMAAAAA&#10;">
                  <v:stroke startarrowwidth="wide" startarrowlength="long" endarrowwidth="wide" endarrowlength="long"/>
                </v:shape>
                <v:oval id="Oval_x0020_34" o:spid="_x0000_s1057" style="position:absolute;left:4629137;top:1600262;width:219000;height:27630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11jhwwAA&#10;ANsAAAAPAAAAZHJzL2Rvd25yZXYueG1sRI/disIwFITvBd8hHME7Tf1BpGuURVZQEERXYS8Pzdm2&#10;2JyUJFurT28EYS+HmfmGWaxaU4mGnC8tKxgNExDEmdUl5wrO35vBHIQPyBory6TgTh5Wy25ngam2&#10;Nz5Scwq5iBD2KSooQqhTKX1WkEE/tDVx9H6tMxiidLnUDm8Rbio5TpKZNFhyXCiwpnVB2fX0ZxSM&#10;93RtXHg0fPnalPu5+dn5w1Spfq/9/AARqA3/4Xd7qxVMpvD6En+AXD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11jhwwAAANsAAAAPAAAAAAAAAAAAAAAAAJcCAABkcnMvZG93&#10;bnJldi54bWxQSwUGAAAAAAQABAD1AAAAhwMAAAAA&#10;" fillcolor="#cfe2f3">
                  <v:textbox inset="91425emu,91425emu,91425emu,91425emu">
                    <w:txbxContent>
                      <w:p w14:paraId="0F06EB6D" w14:textId="77777777" w:rsidR="009E4372" w:rsidRDefault="009E4372" w:rsidP="009E4372">
                        <w:pPr>
                          <w:textDirection w:val="btLr"/>
                        </w:pPr>
                      </w:p>
                    </w:txbxContent>
                  </v:textbox>
                </v:oval>
                <v:shape id="Straight_x0020_Arrow_x0020_Connector_x0020_35" o:spid="_x0000_s1058" type="#_x0000_t32" style="position:absolute;left:5467187;top:1667125;width:0;height:3810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pFQfsMAAADbAAAADwAAAGRycy9kb3ducmV2LnhtbESPUUsDMRCE3wX/Q1jBN5urR6VcmxYR&#10;BKEgtkqhb8tlezl62T2T2Dv/vSkUfBxm5htmuR59p84UYitsYDopQBHXYltuDHx9vj7MQcWEbLET&#10;JgO/FGG9ur1ZYmVl4C2dd6lRGcKxQgMupb7SOtaOPMaJ9MTZO0rwmLIMjbYBhwz3nX4siiftseW8&#10;4LCnF0f1affjM+W7leHwMd1wObo9v0uQutwYc383Pi9AJRrTf/jafrMGyhlcvuQfoFd/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6RUH7DAAAA2wAAAA8AAAAAAAAAAAAA&#10;AAAAoQIAAGRycy9kb3ducmV2LnhtbFBLBQYAAAAABAAEAPkAAACRAwAAAAA=&#10;">
                  <v:stroke startarrowwidth="wide" startarrowlength="long" endarrowwidth="wide" endarrowlength="long"/>
                </v:shape>
                <v:shape id="Straight_x0020_Arrow_x0020_Connector_x0020_36" o:spid="_x0000_s1059" type="#_x0000_t32" style="position:absolute;left:5119487;top:1862425;width:162000;height:152400;rotation:9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DRqAsEAAADbAAAADwAAAGRycy9kb3ducmV2LnhtbESPS0vEMBSF94L/IVzBnZM6QpE6aZkH&#10;A+LOsTDba3NNis1NTOJM9dcbQXB5OI+Ps+pmN4kTxTR6VnC7qEAQD16PbBT0L/ubexApI2ucPJOC&#10;L0rQtZcXK2y0P/MznQ7ZiDLCqUEFNufQSJkGSw7Twgfi4r356DAXGY3UEc9l3E1yWVW1dDhyIVgM&#10;tLU0vB8+XeFu6t1T+KAgX7/39hiXpg/eKHV9Na8fQGSa83/4r/2oFdzV8Pul/ADZ/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NGoCwQAAANsAAAAPAAAAAAAAAAAAAAAA&#10;AKECAABkcnMvZG93bnJldi54bWxQSwUGAAAAAAQABAD5AAAAjwMAAAAA&#10;">
                  <v:stroke startarrowwidth="wide" startarrowlength="long" endarrowwidth="wide" endarrowlength="long"/>
                </v:shape>
                <v:shape id="Straight_x0020_Arrow_x0020_Connector_x0020_37" o:spid="_x0000_s1060" type="#_x0000_t32" style="position:absolute;left:5129012;top:1690900;width:133500;height:180900;rotation:-9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dvLHMQAAADbAAAADwAAAGRycy9kb3ducmV2LnhtbESPQWvCQBSE74L/YXkFb7pRiy0xGxHF&#10;tlAQaoVcH9nXJJh9G3e3mvbXdwuCx2FmvmGyVW9acSHnG8sKppMEBHFpdcOVguPnbvwMwgdkja1l&#10;UvBDHlb5cJBhqu2VP+hyCJWIEPYpKqhD6FIpfVmTQT+xHXH0vqwzGKJ0ldQOrxFuWjlLkoU02HBc&#10;qLGjTU3l6fBtFGwfKXFtYaeL0/v5pdj/vlJh50qNHvr1EkSgPtzDt/abVjB/gv8v8QfI/A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x28scxAAAANsAAAAPAAAAAAAAAAAA&#10;AAAAAKECAABkcnMvZG93bnJldi54bWxQSwUGAAAAAAQABAD5AAAAkgMAAAAA&#10;">
                  <v:stroke startarrowwidth="wide" startarrowlength="long" endarrowwidth="wide" endarrowlength="long"/>
                </v:shape>
                <v:shape id="Straight_x0020_Arrow_x0020_Connector_x0020_38" o:spid="_x0000_s1061" type="#_x0000_t32" style="position:absolute;left:5557562;top:1652725;width:266700;height:123900;rotation:-9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uMHDsMAAADbAAAADwAAAGRycy9kb3ducmV2LnhtbERPz2vCMBS+D/wfwhN2GZq6gY7OKFIQ&#10;d5iiToXd3pq3ttq8lCSz9b83h8GOH9/v6bwztbiS85VlBaNhAoI4t7riQsHhczl4BeEDssbaMim4&#10;kYf5rPcwxVTblnd03YdCxBD2KSooQ2hSKX1ekkE/tA1x5H6sMxgidIXUDtsYbmr5nCRjabDi2FBi&#10;Q1lJ+WX/axQ8Hdcfq9H267LJ1smp5bMz39lEqcd+t3gDEagL/+I/97tW8BLHxi/xB8jZH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7jBw7DAAAA2wAAAA8AAAAAAAAAAAAA&#10;AAAAoQIAAGRycy9kb3ducmV2LnhtbFBLBQYAAAAABAAEAPkAAACRAwAAAAA=&#10;">
                  <v:stroke startarrowwidth="wide" startarrowlength="long" endarrowwidth="wide" endarrowlength="long"/>
                </v:shape>
                <v:shape id="Straight_x0020_Arrow_x0020_Connector_x0020_39" o:spid="_x0000_s1062" type="#_x0000_t32" style="position:absolute;left:5629112;top:1886200;width:180900;height:180900;rotation:9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zsp98UAAADbAAAADwAAAGRycy9kb3ducmV2LnhtbESPQWsCMRSE74L/IbxCL1ITK4hujaIt&#10;ldKDsFpoj4/kdbN087JsUl3/fVMQPA4z8w2zXPe+ESfqYh1Yw2SsQBCbYGuuNHwcXx/mIGJCttgE&#10;Jg0XirBeDQdLLGw4c0mnQ6pEhnAsUINLqS2kjMaRxzgOLXH2vkPnMWXZVdJ2eM5w38hHpWbSY815&#10;wWFLz47Mz+HXa2hLNJ/7jXHzvtx9jV7e1WWyVVrf3/WbJxCJ+nQLX9tvVsN0Af9f8g+Qq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0zsp98UAAADbAAAADwAAAAAAAAAA&#10;AAAAAAChAgAAZHJzL2Rvd25yZXYueG1sUEsFBgAAAAAEAAQA+QAAAJMDAAAAAA==&#10;">
                  <v:stroke startarrowwidth="wide" startarrowlength="long" endarrowwidth="wide" endarrowlength="long"/>
                </v:shape>
                <v:oval id="Oval_x0020_40" o:spid="_x0000_s1063" style="position:absolute;left:5686262;top:1714675;width:219000;height:27630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6i2fvgAA&#10;ANsAAAAPAAAAZHJzL2Rvd25yZXYueG1sRE9Ni8IwEL0L/ocwgjdNFRGpRhFRUBAW3RU8Ds3YFptJ&#10;SWKt/vrNQfD4eN+LVWsq0ZDzpWUFo2ECgjizuuRcwd/vbjAD4QOyxsoyKXiRh9Wy21lgqu2TT9Sc&#10;Qy5iCPsUFRQh1KmUPivIoB/amjhyN+sMhghdLrXDZww3lRwnyVQaLDk2FFjTpqDsfn4YBeMj3RsX&#10;3g1ftrvyODPXg/+ZKNXvtes5iEBt+Io/7r1WMInr45f4A+TyH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uotn74AAADbAAAADwAAAAAAAAAAAAAAAACXAgAAZHJzL2Rvd25yZXYu&#10;eG1sUEsFBgAAAAAEAAQA9QAAAIIDAAAAAA==&#10;" fillcolor="#cfe2f3">
                  <v:textbox inset="91425emu,91425emu,91425emu,91425emu">
                    <w:txbxContent>
                      <w:p w14:paraId="010A90A3" w14:textId="77777777" w:rsidR="009E4372" w:rsidRDefault="009E4372" w:rsidP="009E4372">
                        <w:pPr>
                          <w:textDirection w:val="btLr"/>
                        </w:pPr>
                      </w:p>
                    </w:txbxContent>
                  </v:textbox>
                </v:oval>
                <v:rect id="Rectangle_x0020_41" o:spid="_x0000_s1064" style="position:absolute;left:3414825;top:2733825;width:523800;height:276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R3UNxQAA&#10;ANsAAAAPAAAAZHJzL2Rvd25yZXYueG1sRI9Ba8JAFITvQv/D8gq9SN1NESnRVUpRWkpFTFPPj+wz&#10;CWbfhuxWY3+9Kwgeh5n5hpktetuII3W+dqwhGSkQxIUzNZca8p/V8ysIH5ANNo5Jw5k8LOYPgxmm&#10;xp14S8cslCJC2KeooQqhTaX0RUUW/ci1xNHbu85iiLIrpenwFOG2kS9KTaTFmuNChS29V1Qcsj+r&#10;4fc7H/K/PCS7zYdfY/2V75Raav302L9NQQTqwz18a38aDeMErl/iD5DzC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pHdQ3FAAAA2wAAAA8AAAAAAAAAAAAAAAAAlwIAAGRycy9k&#10;b3ducmV2LnhtbFBLBQYAAAAABAAEAPUAAACJAwAAAAA=&#10;" fillcolor="black">
                  <v:stroke joinstyle="round"/>
                  <v:textbox inset="91425emu,91425emu,91425emu,91425emu">
                    <w:txbxContent>
                      <w:p w14:paraId="0A29CF04" w14:textId="77777777" w:rsidR="009E4372" w:rsidRDefault="009E4372" w:rsidP="009E4372">
                        <w:pPr>
                          <w:textDirection w:val="btLr"/>
                        </w:pPr>
                      </w:p>
                    </w:txbxContent>
                  </v:textbox>
                </v:rect>
                <w10:anchorlock/>
              </v:group>
            </w:pict>
          </mc:Fallback>
        </mc:AlternateContent>
      </w:r>
    </w:p>
    <w:p w14:paraId="60FAA9A0" w14:textId="77777777" w:rsidR="009E4372" w:rsidRDefault="009E4372" w:rsidP="009E4372">
      <w:pPr>
        <w:pStyle w:val="BodyText10"/>
      </w:pPr>
    </w:p>
    <w:p w14:paraId="0949FFA2" w14:textId="77777777" w:rsidR="009E4372" w:rsidRDefault="009E4372" w:rsidP="009E4372">
      <w:pPr>
        <w:pStyle w:val="BodyText10"/>
      </w:pPr>
      <w:r>
        <w:t>See those people? Those are Bob and his friends. There’s actually roughly three hundred of them, but I did not want to draw three hundred stick figures. They’re all really sick and can’t pay for their medical bills. The oil under your house (black box thing) could easily save them all. So the government wants to tear down your house, move you someplace else, take all your oil and save Bob and his friends.</w:t>
      </w:r>
    </w:p>
    <w:p w14:paraId="3E0A18C4" w14:textId="77777777" w:rsidR="009E4372" w:rsidRDefault="009E4372" w:rsidP="009E4372">
      <w:pPr>
        <w:pStyle w:val="BodyText10"/>
      </w:pPr>
      <w:r>
        <w:t xml:space="preserve">What we’ve created here is a situation where you, an individual, is at risk of losing an inherent right for a larger group of people by the hand of the government. Maybe you’re one of those good souls that would give up your house and oil for Bob and his friends. Even if you </w:t>
      </w:r>
      <w:r>
        <w:rPr>
          <w:i/>
        </w:rPr>
        <w:t xml:space="preserve">want </w:t>
      </w:r>
      <w:r>
        <w:t xml:space="preserve">to do it, does the government have the right to </w:t>
      </w:r>
      <w:r>
        <w:rPr>
          <w:i/>
        </w:rPr>
        <w:t xml:space="preserve">make </w:t>
      </w:r>
      <w:r>
        <w:t xml:space="preserve">you do it? </w:t>
      </w:r>
    </w:p>
    <w:p w14:paraId="09B75995" w14:textId="3E1165E6" w:rsidR="009E4372" w:rsidRDefault="009E4372" w:rsidP="009E4372">
      <w:pPr>
        <w:pStyle w:val="BodyText10"/>
      </w:pPr>
      <w:r>
        <w:t xml:space="preserve">The situation can change. What if you had to give up your life? Your freedom? What if Bob and his friend’s stakes were different as well? What if it wasn’t three people, but three hundred or thousand? What if Bob and his friends were terrorists? All sorts of situations make the conflict between the </w:t>
      </w:r>
      <w:r w:rsidR="00D7197D">
        <w:t xml:space="preserve">collective </w:t>
      </w:r>
      <w:r>
        <w:t>needs of the public and</w:t>
      </w:r>
      <w:r w:rsidR="00D7197D">
        <w:t xml:space="preserve"> individual</w:t>
      </w:r>
      <w:r>
        <w:t xml:space="preserve"> private property rights change.</w:t>
      </w:r>
    </w:p>
    <w:p w14:paraId="76E0A232" w14:textId="59F46033" w:rsidR="009E4372" w:rsidRDefault="009E4372" w:rsidP="009E4372">
      <w:pPr>
        <w:pStyle w:val="BodyText10"/>
      </w:pPr>
      <w:r>
        <w:t>These are the questions that keep resolution writers awake at night. They find new ways to re-write collective vs. individual with different stakes and different scenarios that are much more real-world than the one I just provided.</w:t>
      </w:r>
    </w:p>
    <w:p w14:paraId="22BB48C9" w14:textId="075EA78E" w:rsidR="009E4372" w:rsidRDefault="009E4372" w:rsidP="00D7197D">
      <w:pPr>
        <w:pStyle w:val="BodyText10"/>
      </w:pPr>
      <w:r>
        <w:t>If you’re like me, you’re currently doing one of two things right now. You’re already forming arguments in your head as to why the individual or the collective in this scenario is more important (property rights vs. right to human life</w:t>
      </w:r>
      <w:r w:rsidR="008873EC">
        <w:t>,</w:t>
      </w:r>
      <w:r>
        <w:t xml:space="preserve"> maybe)</w:t>
      </w:r>
      <w:r w:rsidR="008873EC">
        <w:t>.</w:t>
      </w:r>
      <w:r>
        <w:t xml:space="preserve"> </w:t>
      </w:r>
      <w:r w:rsidR="008873EC">
        <w:t>Or, perhaps</w:t>
      </w:r>
      <w:r>
        <w:t xml:space="preserve"> you’ve decided </w:t>
      </w:r>
      <w:r w:rsidR="008873EC">
        <w:t>to step outside the box and ask some serious questions like:</w:t>
      </w:r>
    </w:p>
    <w:p w14:paraId="05E3FACD" w14:textId="6667588C" w:rsidR="009E4372" w:rsidRDefault="009E4372" w:rsidP="008873EC">
      <w:pPr>
        <w:pStyle w:val="BodyText10"/>
        <w:ind w:left="720"/>
      </w:pPr>
      <w:r>
        <w:t>“Can’t Bob and his friends get the funds through other means? Why does the government not have a program for this?</w:t>
      </w:r>
      <w:r w:rsidR="008873EC">
        <w:t>”</w:t>
      </w:r>
    </w:p>
    <w:p w14:paraId="16192B4B" w14:textId="4E3E1DE4" w:rsidR="009E4372" w:rsidRDefault="008873EC" w:rsidP="008873EC">
      <w:pPr>
        <w:pStyle w:val="BodyText10"/>
        <w:ind w:left="720"/>
      </w:pPr>
      <w:r>
        <w:t>“</w:t>
      </w:r>
      <w:r w:rsidR="009E4372">
        <w:t>Should governments have programs at all? Should we have governments at all?”</w:t>
      </w:r>
    </w:p>
    <w:p w14:paraId="5E9EA526" w14:textId="77777777" w:rsidR="009E4372" w:rsidRDefault="009E4372" w:rsidP="008873EC">
      <w:pPr>
        <w:pStyle w:val="BodyText10"/>
        <w:ind w:left="720"/>
      </w:pPr>
      <w:r>
        <w:t>“Is a government obligation different than a personal obligation?”</w:t>
      </w:r>
    </w:p>
    <w:p w14:paraId="604B2C34" w14:textId="493CBE99" w:rsidR="009E4372" w:rsidRDefault="008873EC" w:rsidP="008873EC">
      <w:pPr>
        <w:pStyle w:val="BodyText10"/>
      </w:pPr>
      <w:r>
        <w:lastRenderedPageBreak/>
        <w:t xml:space="preserve">Asking these questions </w:t>
      </w:r>
      <w:r w:rsidR="009E4372">
        <w:t>will help you debate. Whether you decide to stay within the collective vs. individual box set up for you is up to you entirely. I’m not going to tell you whether the box is good or bad - I’m here to define, explain, and explore the box.</w:t>
      </w:r>
    </w:p>
    <w:p w14:paraId="3EEBAF44" w14:textId="683F7DCA" w:rsidR="009E4372" w:rsidRDefault="009E4372" w:rsidP="008873EC">
      <w:pPr>
        <w:pStyle w:val="Subhead1"/>
      </w:pPr>
      <w:bookmarkStart w:id="6" w:name="h.thsf3db4zkue" w:colFirst="0" w:colLast="0"/>
      <w:bookmarkEnd w:id="6"/>
      <w:r>
        <w:t>How to spot a c</w:t>
      </w:r>
      <w:r w:rsidR="008873EC">
        <w:t xml:space="preserve">ollective vs. individual </w:t>
      </w:r>
      <w:proofErr w:type="gramStart"/>
      <w:r w:rsidR="008873EC">
        <w:t>debate</w:t>
      </w:r>
      <w:proofErr w:type="gramEnd"/>
    </w:p>
    <w:p w14:paraId="72AF9E83" w14:textId="38B2C0F0" w:rsidR="009E4372" w:rsidRDefault="009E4372" w:rsidP="008873EC">
      <w:pPr>
        <w:pStyle w:val="BodyText10"/>
      </w:pPr>
      <w:r>
        <w:t>Often the words “rights</w:t>
      </w:r>
      <w:r w:rsidR="008873EC">
        <w:t>,” “individual”</w:t>
      </w:r>
      <w:r>
        <w:t xml:space="preserve"> or “personal” are included in the very wording, </w:t>
      </w:r>
      <w:r w:rsidR="008873EC">
        <w:t>as is the case for our Stoa resolution this year</w:t>
      </w:r>
      <w:r>
        <w:t xml:space="preserve">. If </w:t>
      </w:r>
      <w:r w:rsidR="008873EC">
        <w:t>one</w:t>
      </w:r>
      <w:r>
        <w:t xml:space="preserve"> side of the resolution is pitted against a larger group</w:t>
      </w:r>
      <w:r w:rsidR="008873EC">
        <w:t xml:space="preserve">, </w:t>
      </w:r>
      <w:r>
        <w:t>you’ve spotted it. Sometimes, instead of being a single person and the government, it’s individual state’s right and the federal government, or a single nation and the rest of the world. Sometimes they are harder to spot, such as, “Resolved: In a democracy, voting ought to be compulsory</w:t>
      </w:r>
      <w:r w:rsidR="00850625">
        <w:t xml:space="preserve">” </w:t>
      </w:r>
      <w:r>
        <w:t>(Sept</w:t>
      </w:r>
      <w:r w:rsidR="00850625">
        <w:t>ember/October 2013, NSDA).</w:t>
      </w:r>
      <w:r>
        <w:t xml:space="preserve"> Even though the collective and individual aren’t built into the wording, once you look at it for awhile, one of the most obvious angles is going to be individual right not to vote vs. collective benefit of everyone participating</w:t>
      </w:r>
      <w:r w:rsidR="00850625">
        <w:t>. Eve</w:t>
      </w:r>
      <w:r>
        <w:t>n if it’s not built-in, it’s going to be a popular angle you’ll need to be prepared for.</w:t>
      </w:r>
    </w:p>
    <w:p w14:paraId="644F3EAA" w14:textId="3CA07AA0" w:rsidR="009E4372" w:rsidRDefault="009E4372" w:rsidP="00850625">
      <w:pPr>
        <w:pStyle w:val="Subhead1"/>
      </w:pPr>
      <w:bookmarkStart w:id="7" w:name="h.d9gxro2bard4" w:colFirst="0" w:colLast="0"/>
      <w:bookmarkEnd w:id="7"/>
      <w:r>
        <w:t>General Welfare</w:t>
      </w:r>
    </w:p>
    <w:p w14:paraId="119A98AE" w14:textId="0B901A32" w:rsidR="009E4372" w:rsidRDefault="009E4372" w:rsidP="00850625">
      <w:pPr>
        <w:pStyle w:val="BodyText10"/>
      </w:pPr>
      <w:r>
        <w:t>After five years of debate, I’ve never heard anyone get up to the podium and say,</w:t>
      </w:r>
      <w:r w:rsidR="00850625">
        <w:t xml:space="preserve"> </w:t>
      </w:r>
      <w:r>
        <w:t>“Today I’ll be valuing the collective.”</w:t>
      </w:r>
      <w:r w:rsidR="00850625">
        <w:t xml:space="preserve"> </w:t>
      </w:r>
      <w:r>
        <w:t xml:space="preserve">In debate, we have </w:t>
      </w:r>
      <w:r w:rsidR="00850625">
        <w:t>fancy value t</w:t>
      </w:r>
      <w:r>
        <w:t>erms for saying the rights of a group of people trump those of an individual. Utilitarianism, The Greater Good, Common Good, The Social Contract, and Net Value Benefits are all ultimately near-synonyms for this idea. The one you will hear most frequently is General Welfare. There is no concrete definition for General Welfare, but I found one for Utilitarianism,</w:t>
      </w:r>
    </w:p>
    <w:p w14:paraId="72DFF432" w14:textId="77777777" w:rsidR="009E4372" w:rsidRDefault="009E4372" w:rsidP="00850625">
      <w:pPr>
        <w:pStyle w:val="BodyText10"/>
        <w:ind w:left="720"/>
      </w:pPr>
      <w:r>
        <w:t>“</w:t>
      </w:r>
      <w:r>
        <w:rPr>
          <w:color w:val="3B3E41"/>
          <w:highlight w:val="white"/>
        </w:rPr>
        <w:t>The belief that a morally good action is one that helps the greatest number of people</w:t>
      </w:r>
      <w:r>
        <w:t>.” - Merriam Webster</w:t>
      </w:r>
      <w:r>
        <w:rPr>
          <w:vertAlign w:val="superscript"/>
        </w:rPr>
        <w:footnoteReference w:id="5"/>
      </w:r>
    </w:p>
    <w:p w14:paraId="14A809B8" w14:textId="27B136E8" w:rsidR="009E4372" w:rsidRDefault="009E4372" w:rsidP="00850625">
      <w:pPr>
        <w:pStyle w:val="BodyText10"/>
      </w:pPr>
      <w:r>
        <w:t>General Welfare i</w:t>
      </w:r>
      <w:r w:rsidR="00850625">
        <w:t xml:space="preserve">s a value that overarches other values like </w:t>
      </w:r>
      <w:r>
        <w:t xml:space="preserve">economic security, national freedom, emotional stability, etc. It is trying to get as close to Utopia as we can. It often constitutes protection of the collective by the few, </w:t>
      </w:r>
      <w:r w:rsidR="00850625">
        <w:t xml:space="preserve">maintaining a </w:t>
      </w:r>
      <w:r>
        <w:t>healthy balance of cooperation and competition, and provision for the masses while allowing people to maintain their autonomy. It is the object of any good government.</w:t>
      </w:r>
    </w:p>
    <w:p w14:paraId="0D898C86" w14:textId="74EE30D1" w:rsidR="009E4372" w:rsidRDefault="00850625" w:rsidP="00850625">
      <w:pPr>
        <w:pStyle w:val="BodyText10"/>
      </w:pPr>
      <w:r>
        <w:lastRenderedPageBreak/>
        <w:t xml:space="preserve">Keep this in mind when advocated for the collective, as is the case for the Affirmative. </w:t>
      </w:r>
      <w:r w:rsidR="009E4372">
        <w:t xml:space="preserve">Almost all good values eventually contribute to the General Welfare. If you choose a more specific </w:t>
      </w:r>
      <w:proofErr w:type="gramStart"/>
      <w:r w:rsidR="009E4372">
        <w:t>value</w:t>
      </w:r>
      <w:proofErr w:type="gramEnd"/>
      <w:r w:rsidR="009E4372">
        <w:t xml:space="preserve"> you may end up agreeing both values are just criterions to General Welfare.</w:t>
      </w:r>
    </w:p>
    <w:p w14:paraId="70E09864" w14:textId="63C67D34" w:rsidR="009E4372" w:rsidRDefault="009E4372" w:rsidP="00850625">
      <w:pPr>
        <w:pStyle w:val="BodyText10"/>
      </w:pPr>
      <w:r>
        <w:t xml:space="preserve">General Welfare is straightforward, and on face value sounds perfect. General Welfare, along with Morality, seem to be the Super Values. Every other value should point there. However, unlike Morality, General Welfare has a </w:t>
      </w:r>
      <w:r w:rsidR="00850625">
        <w:t>tricky</w:t>
      </w:r>
      <w:r>
        <w:t xml:space="preserve"> side that we forget about.</w:t>
      </w:r>
    </w:p>
    <w:p w14:paraId="73431881" w14:textId="4A4447BA" w:rsidR="009E4372" w:rsidRDefault="009E4372" w:rsidP="00850625">
      <w:pPr>
        <w:pStyle w:val="BodyText10"/>
      </w:pPr>
      <w:r>
        <w:t xml:space="preserve">If you save ninety-five percent of people, that’s great and all, but that means we lost five percent. Sure, you can try to justify five percent until you realize five percent of the earth’s population is three hundred fifty million people. All with friends and family they care about, faces, stories, and the ability to feel immense amounts of joy and pain in ways completely unique from one another. </w:t>
      </w:r>
      <w:r w:rsidR="00850625">
        <w:t>When</w:t>
      </w:r>
      <w:r>
        <w:t xml:space="preserve"> you debate someone with </w:t>
      </w:r>
      <w:r w:rsidR="00850625">
        <w:t>statistics,</w:t>
      </w:r>
      <w:r>
        <w:t xml:space="preserve"> ask them for the numbers, not the percentages. </w:t>
      </w:r>
    </w:p>
    <w:p w14:paraId="70100785" w14:textId="401DEFFD" w:rsidR="009E4372" w:rsidRDefault="009E4372" w:rsidP="00850625">
      <w:pPr>
        <w:pStyle w:val="BodyText10"/>
      </w:pPr>
      <w:r>
        <w:t xml:space="preserve">Valuing General Welfare </w:t>
      </w:r>
      <w:r w:rsidR="00850625">
        <w:t>is</w:t>
      </w:r>
      <w:r>
        <w:t xml:space="preserve"> what </w:t>
      </w:r>
      <w:r w:rsidR="00850625">
        <w:t>constitutions are</w:t>
      </w:r>
      <w:r>
        <w:t xml:space="preserve"> built on. It’s considered one of the pillars of human societies. The Social Contract, where we give up some rights to belong to a group, is necessary for those groups to exist. </w:t>
      </w:r>
      <w:r w:rsidR="00850625">
        <w:t>To some degree, t</w:t>
      </w:r>
      <w:r>
        <w:t>he Social Contract</w:t>
      </w:r>
      <w:r w:rsidR="00850625">
        <w:t xml:space="preserve"> is necessary</w:t>
      </w:r>
      <w:r>
        <w:t xml:space="preserve">. </w:t>
      </w:r>
      <w:r w:rsidR="00850625">
        <w:t>G</w:t>
      </w:r>
      <w:r>
        <w:t xml:space="preserve">overnments have to make somewhat cold decisions on how best to preserve their people. We lose military lives every year to protect our country. Scientists die in freak accidents to better our medicine, science, and technology. We pay taxes, don’t carry guns into courtrooms, and stop at traffic lights because we agree the General Welfare is more important than our right to do otherwise. </w:t>
      </w:r>
    </w:p>
    <w:p w14:paraId="1BEFDFB1" w14:textId="4D97B821" w:rsidR="009E4372" w:rsidRDefault="009E4372" w:rsidP="00B958D6">
      <w:pPr>
        <w:pStyle w:val="BodyText10"/>
      </w:pPr>
      <w:r>
        <w:t xml:space="preserve">Let me ask you something, though, would you agree to the execution of every mentally disabled, homeless, or elderly person because they do not contribute to the General Welfare? Wouldn’t the resources they use be better served to the ninety-five percent of us that are able bodied and mentally sound? Of course not. That’s </w:t>
      </w:r>
      <w:r w:rsidR="00B958D6">
        <w:t>draconian</w:t>
      </w:r>
      <w:r>
        <w:t xml:space="preserve">, and </w:t>
      </w:r>
      <w:r w:rsidR="00B958D6">
        <w:t>frankly sick</w:t>
      </w:r>
      <w:r>
        <w:t xml:space="preserve">. But that’s what happens when General Welfare is held as wholly good and completely unchallenged. </w:t>
      </w:r>
    </w:p>
    <w:p w14:paraId="5C65495D" w14:textId="05701BE8" w:rsidR="009E4372" w:rsidRDefault="009E4372" w:rsidP="00B958D6">
      <w:pPr>
        <w:pStyle w:val="Subhead1"/>
      </w:pPr>
      <w:bookmarkStart w:id="8" w:name="h.40k50lysgss3" w:colFirst="0" w:colLast="0"/>
      <w:bookmarkEnd w:id="8"/>
      <w:r>
        <w:t>Human Rights</w:t>
      </w:r>
    </w:p>
    <w:p w14:paraId="38DEADC1" w14:textId="6C7BC906" w:rsidR="009E4372" w:rsidRDefault="009E4372" w:rsidP="00B958D6">
      <w:pPr>
        <w:pStyle w:val="BodyText10"/>
      </w:pPr>
      <w:r>
        <w:t xml:space="preserve">There </w:t>
      </w:r>
      <w:r w:rsidR="00B958D6">
        <w:t xml:space="preserve">are many </w:t>
      </w:r>
      <w:r>
        <w:t xml:space="preserve">ideas on what constitutes as a Human Right. They are argued to be fundamental and inalienable. They impose a moral obligation on other individuals to respect one another’s Human Rights, and </w:t>
      </w:r>
      <w:r w:rsidR="00B958D6">
        <w:t xml:space="preserve">they </w:t>
      </w:r>
      <w:r>
        <w:t>are not to be taken away unless in very specific circumstances after due process. They are the same for everyone, despite their race, religion, nationality, sex, or status.</w:t>
      </w:r>
      <w:r>
        <w:rPr>
          <w:vertAlign w:val="superscript"/>
        </w:rPr>
        <w:footnoteReference w:id="6"/>
      </w:r>
      <w:r>
        <w:t xml:space="preserve"> </w:t>
      </w:r>
      <w:r>
        <w:lastRenderedPageBreak/>
        <w:t xml:space="preserve">Some people have an extremely strict view on what a human right is and others will label nearly anything as a human right. Here are some common definitions, </w:t>
      </w:r>
    </w:p>
    <w:p w14:paraId="485C5427" w14:textId="426CF5D9" w:rsidR="009E4372" w:rsidRDefault="00B958D6" w:rsidP="00B958D6">
      <w:pPr>
        <w:pStyle w:val="BodyText10"/>
        <w:numPr>
          <w:ilvl w:val="0"/>
          <w:numId w:val="47"/>
        </w:numPr>
      </w:pPr>
      <w:r>
        <w:t>“</w:t>
      </w:r>
      <w:r w:rsidR="009E4372">
        <w:t>Life, Liberty, and the Pursuit of Happiness.</w:t>
      </w:r>
      <w:r>
        <w:t xml:space="preserve">” This is taken from </w:t>
      </w:r>
      <w:r w:rsidR="009E4372">
        <w:t xml:space="preserve">the Declaration of Independence. </w:t>
      </w:r>
      <w:r>
        <w:t xml:space="preserve">Most </w:t>
      </w:r>
      <w:r w:rsidR="009E4372">
        <w:t>anything falling under the Bill of Rights and all other Consti</w:t>
      </w:r>
      <w:r>
        <w:t>tutional rights and Amendments are often considered human rights.</w:t>
      </w:r>
    </w:p>
    <w:p w14:paraId="6018C1A0" w14:textId="0A634BCD" w:rsidR="009E4372" w:rsidRDefault="00B958D6" w:rsidP="00B04884">
      <w:pPr>
        <w:pStyle w:val="BodyText10"/>
        <w:numPr>
          <w:ilvl w:val="0"/>
          <w:numId w:val="47"/>
        </w:numPr>
      </w:pPr>
      <w:r>
        <w:t>“</w:t>
      </w:r>
      <w:r w:rsidR="009E4372">
        <w:t>Life, Liberty, and Pursuit of Property</w:t>
      </w:r>
      <w:r>
        <w:t xml:space="preserve">.” </w:t>
      </w:r>
      <w:r w:rsidR="009E4372">
        <w:t>Alternatively phrased as “pursuit of estate” or “</w:t>
      </w:r>
      <w:proofErr w:type="spellStart"/>
      <w:r w:rsidR="009E4372">
        <w:t>indolency</w:t>
      </w:r>
      <w:proofErr w:type="spellEnd"/>
      <w:r w:rsidR="009E4372">
        <w:t xml:space="preserve"> of body, possession of outward things</w:t>
      </w:r>
      <w:r>
        <w:t>,”</w:t>
      </w:r>
      <w:r w:rsidR="009E4372">
        <w:t xml:space="preserve"> </w:t>
      </w:r>
      <w:r>
        <w:t>f</w:t>
      </w:r>
      <w:r w:rsidR="009E4372">
        <w:t>rom philosopher John Locke.</w:t>
      </w:r>
      <w:r w:rsidR="009E4372">
        <w:rPr>
          <w:vertAlign w:val="superscript"/>
        </w:rPr>
        <w:footnoteReference w:id="7"/>
      </w:r>
      <w:r w:rsidR="009E4372">
        <w:t xml:space="preserve"> Basically </w:t>
      </w:r>
      <w:r>
        <w:t xml:space="preserve">this is </w:t>
      </w:r>
      <w:r w:rsidR="009E4372">
        <w:t>saying you have the right to your own body and not slavery or abuse, and that you may own other things such as land or possessions but not people.</w:t>
      </w:r>
    </w:p>
    <w:p w14:paraId="2C23B39D" w14:textId="767DD23D" w:rsidR="009E4372" w:rsidRDefault="00B958D6" w:rsidP="00961824">
      <w:pPr>
        <w:pStyle w:val="BodyText10"/>
        <w:numPr>
          <w:ilvl w:val="0"/>
          <w:numId w:val="47"/>
        </w:numPr>
      </w:pPr>
      <w:r>
        <w:t>“</w:t>
      </w:r>
      <w:r w:rsidR="009E4372">
        <w:t>Personal Freedom</w:t>
      </w:r>
      <w:r>
        <w:t xml:space="preserve">.” </w:t>
      </w:r>
      <w:r w:rsidR="009E4372">
        <w:t>Basically, my right to do whatever I want as long as</w:t>
      </w:r>
      <w:r>
        <w:t xml:space="preserve"> it does not harm others.</w:t>
      </w:r>
    </w:p>
    <w:p w14:paraId="70AE59B6" w14:textId="2FBE3F98" w:rsidR="009E4372" w:rsidRDefault="00B958D6" w:rsidP="00B958D6">
      <w:pPr>
        <w:pStyle w:val="BodyText10"/>
        <w:numPr>
          <w:ilvl w:val="0"/>
          <w:numId w:val="47"/>
        </w:numPr>
      </w:pPr>
      <w:r>
        <w:t>“</w:t>
      </w:r>
      <w:r w:rsidR="009E4372">
        <w:t>Universal Declaration of Human Rights</w:t>
      </w:r>
      <w:r>
        <w:t>.”</w:t>
      </w:r>
      <w:r>
        <w:rPr>
          <w:rStyle w:val="FootnoteReference"/>
        </w:rPr>
        <w:footnoteReference w:id="8"/>
      </w:r>
      <w:r>
        <w:t xml:space="preserve"> This is a United Nations document, written in response to the atrocities of World War II.</w:t>
      </w:r>
    </w:p>
    <w:p w14:paraId="07984E7E" w14:textId="725533B7" w:rsidR="009E4372" w:rsidRDefault="00B958D6" w:rsidP="00B958D6">
      <w:pPr>
        <w:pStyle w:val="BodyText10"/>
      </w:pPr>
      <w:r>
        <w:t>Some debaters</w:t>
      </w:r>
      <w:r w:rsidR="009E4372">
        <w:t xml:space="preserve"> will advocate that General Welfare and Human Rights are the same thing. Indeed, General Welfare requires at least the majority have human rights. In </w:t>
      </w:r>
      <w:r w:rsidR="004146DD">
        <w:t>other</w:t>
      </w:r>
      <w:r w:rsidR="009E4372">
        <w:t xml:space="preserve"> type</w:t>
      </w:r>
      <w:r w:rsidR="004146DD">
        <w:t>s of</w:t>
      </w:r>
      <w:r w:rsidR="009E4372">
        <w:t xml:space="preserve"> </w:t>
      </w:r>
      <w:proofErr w:type="gramStart"/>
      <w:r w:rsidR="009E4372">
        <w:t>resolutions</w:t>
      </w:r>
      <w:proofErr w:type="gramEnd"/>
      <w:r w:rsidR="009E4372">
        <w:t xml:space="preserve"> the differences are often a moot point and you are best served agre</w:t>
      </w:r>
      <w:r w:rsidR="004146DD">
        <w:t xml:space="preserve">eing to your opponent’s value, </w:t>
      </w:r>
      <w:r w:rsidR="009E4372">
        <w:t xml:space="preserve">whichever it is. But there is a distinct </w:t>
      </w:r>
      <w:r w:rsidR="004146DD">
        <w:t>difference you have to remember:</w:t>
      </w:r>
      <w:r w:rsidR="009E4372">
        <w:t xml:space="preserve"> Human Rights are concerned with the individual, whereas General Welfare is for the public. As the Negative in this resolution your opponent may point out it is in the best interest of General Welfare if the individual has a Human Right taken away (in this case, the right to property). </w:t>
      </w:r>
    </w:p>
    <w:p w14:paraId="7907EC98" w14:textId="06E332C7" w:rsidR="009E4372" w:rsidRDefault="009E4372" w:rsidP="004146DD">
      <w:pPr>
        <w:pStyle w:val="BodyText10"/>
      </w:pPr>
      <w:r>
        <w:t xml:space="preserve">Taking away people’s Human Rights can be a dangerous road to start on. </w:t>
      </w:r>
      <w:r w:rsidR="004146DD">
        <w:t>T</w:t>
      </w:r>
      <w:r>
        <w:t>he more rights you let a government take away the more they are capable of taking</w:t>
      </w:r>
      <w:r w:rsidR="004146DD">
        <w:t xml:space="preserve">. Sometimes this is done </w:t>
      </w:r>
      <w:r>
        <w:t xml:space="preserve">without </w:t>
      </w:r>
      <w:r w:rsidR="004146DD">
        <w:t>the</w:t>
      </w:r>
      <w:r>
        <w:t xml:space="preserve"> consent</w:t>
      </w:r>
      <w:r w:rsidR="004146DD">
        <w:t xml:space="preserve"> of the individual</w:t>
      </w:r>
      <w:r>
        <w:t>. This is what happen</w:t>
      </w:r>
      <w:r w:rsidR="004146DD">
        <w:t>s under rule of dictators</w:t>
      </w:r>
      <w:r>
        <w:t xml:space="preserve">. </w:t>
      </w:r>
      <w:r w:rsidR="004146DD">
        <w:t>Some philosophers negate the idea of Human Rights altogether, like Friedrich Nietzsche</w:t>
      </w:r>
      <w:r w:rsidR="004146DD">
        <w:rPr>
          <w:vertAlign w:val="superscript"/>
        </w:rPr>
        <w:footnoteReference w:id="9"/>
      </w:r>
      <w:r w:rsidR="004146DD">
        <w:t xml:space="preserve">  and Karl Marx.</w:t>
      </w:r>
      <w:r w:rsidR="004146DD">
        <w:rPr>
          <w:vertAlign w:val="superscript"/>
        </w:rPr>
        <w:footnoteReference w:id="10"/>
      </w:r>
      <w:r w:rsidR="004146DD">
        <w:t xml:space="preserve">  </w:t>
      </w:r>
      <w:r w:rsidRPr="004146DD">
        <w:t xml:space="preserve">These are not necessarily people I would cite in a homeschool debate league, but something to maybe research and be aware of. Political philosophy professor Charles </w:t>
      </w:r>
      <w:proofErr w:type="spellStart"/>
      <w:r w:rsidRPr="004146DD">
        <w:t>Blattberg</w:t>
      </w:r>
      <w:proofErr w:type="spellEnd"/>
      <w:r w:rsidRPr="004146DD">
        <w:t xml:space="preserve"> argues that discussion of </w:t>
      </w:r>
      <w:r w:rsidRPr="004146DD">
        <w:lastRenderedPageBreak/>
        <w:t xml:space="preserve">human rights, since the definition changes from country to country, de-motivates people from upholding the values that rights are meant to </w:t>
      </w:r>
      <w:r w:rsidR="004146DD">
        <w:t>affirm</w:t>
      </w:r>
      <w:r w:rsidRPr="004146DD">
        <w:t>.</w:t>
      </w:r>
    </w:p>
    <w:p w14:paraId="77247391" w14:textId="1B6EB5D2" w:rsidR="009E4372" w:rsidRDefault="009E4372" w:rsidP="004146DD">
      <w:pPr>
        <w:pStyle w:val="BodyText10"/>
      </w:pPr>
      <w:r>
        <w:t>The greatest national debates you will see are going to be on this issue. Is abortion a violation of right to life? Does it help or harm general welfare? What about the right to bear arms? Does that help or harm the general welfare? International intervention? Gay marriage? Civil disobedience? Uncivil disobedience? These are questions America is at war over. This is why high school debate resolutions are so often phrased in the individual vs collective manner. They are preparing you for the real world.</w:t>
      </w:r>
    </w:p>
    <w:p w14:paraId="0141FFE0" w14:textId="5C01EBE5" w:rsidR="004146DD" w:rsidRDefault="004146DD" w:rsidP="004146DD">
      <w:pPr>
        <w:pStyle w:val="Subhead1"/>
      </w:pPr>
      <w:r>
        <w:t>The Resolution</w:t>
      </w:r>
    </w:p>
    <w:p w14:paraId="60496258" w14:textId="23D7CA06" w:rsidR="009E4372" w:rsidRDefault="009E4372" w:rsidP="004146DD">
      <w:pPr>
        <w:pStyle w:val="BodyText10"/>
      </w:pPr>
      <w:bookmarkStart w:id="9" w:name="h.4rhutiiyqe4c" w:colFirst="0" w:colLast="0"/>
      <w:bookmarkEnd w:id="9"/>
      <w:r>
        <w:t>What does this all have to do with this year’s resolution?</w:t>
      </w:r>
      <w:r w:rsidR="004146DD">
        <w:t xml:space="preserve"> </w:t>
      </w:r>
      <w:r>
        <w:t>Well, let’s have a look at it:</w:t>
      </w:r>
    </w:p>
    <w:p w14:paraId="3A24FD60" w14:textId="286E04F3" w:rsidR="009E4372" w:rsidRPr="00CA629F" w:rsidRDefault="009E4372" w:rsidP="004146DD">
      <w:pPr>
        <w:pStyle w:val="BodyText10"/>
        <w:ind w:left="720"/>
        <w:rPr>
          <w:i/>
        </w:rPr>
      </w:pPr>
      <w:r w:rsidRPr="00CA629F">
        <w:rPr>
          <w:i/>
        </w:rPr>
        <w:t>“Resolved: The needs of the public ought to be valued above private property rights.”</w:t>
      </w:r>
    </w:p>
    <w:p w14:paraId="0BB238F6" w14:textId="3B6D7639" w:rsidR="009E4372" w:rsidRDefault="009E4372" w:rsidP="004146DD">
      <w:pPr>
        <w:pStyle w:val="BodyText10"/>
      </w:pPr>
      <w:r>
        <w:t>Here are some of the questions you’re going to have to answer in many debate rounds:</w:t>
      </w:r>
    </w:p>
    <w:p w14:paraId="4F3FF1C2" w14:textId="77777777" w:rsidR="009E4372" w:rsidRDefault="009E4372" w:rsidP="004146DD">
      <w:pPr>
        <w:pStyle w:val="BodyText10"/>
        <w:numPr>
          <w:ilvl w:val="0"/>
          <w:numId w:val="48"/>
        </w:numPr>
      </w:pPr>
      <w:r>
        <w:t>Do the needs of the public = the philosophy of General Welfare?</w:t>
      </w:r>
    </w:p>
    <w:p w14:paraId="632A88C0" w14:textId="77777777" w:rsidR="009E4372" w:rsidRDefault="009E4372" w:rsidP="004146DD">
      <w:pPr>
        <w:pStyle w:val="BodyText10"/>
        <w:numPr>
          <w:ilvl w:val="0"/>
          <w:numId w:val="48"/>
        </w:numPr>
      </w:pPr>
      <w:r>
        <w:t>Are private property rights Human Rights?</w:t>
      </w:r>
    </w:p>
    <w:p w14:paraId="71CD0F74" w14:textId="77777777" w:rsidR="009E4372" w:rsidRDefault="009E4372" w:rsidP="004146DD">
      <w:pPr>
        <w:pStyle w:val="BodyText10"/>
        <w:numPr>
          <w:ilvl w:val="0"/>
          <w:numId w:val="48"/>
        </w:numPr>
      </w:pPr>
      <w:r>
        <w:t>Which is more valuable: Human Rights or General Welfare?</w:t>
      </w:r>
    </w:p>
    <w:p w14:paraId="62D6CFF2" w14:textId="77777777" w:rsidR="009E4372" w:rsidRDefault="009E4372" w:rsidP="004146DD">
      <w:pPr>
        <w:pStyle w:val="BodyText10"/>
        <w:numPr>
          <w:ilvl w:val="0"/>
          <w:numId w:val="48"/>
        </w:numPr>
      </w:pPr>
      <w:r>
        <w:t>Is this specific right more or less important than another?</w:t>
      </w:r>
    </w:p>
    <w:p w14:paraId="65F46C06" w14:textId="1508C55F" w:rsidR="009E4372" w:rsidRDefault="009E4372" w:rsidP="004146DD">
      <w:pPr>
        <w:pStyle w:val="BodyText10"/>
        <w:numPr>
          <w:ilvl w:val="0"/>
          <w:numId w:val="48"/>
        </w:numPr>
      </w:pPr>
      <w:r>
        <w:t xml:space="preserve">Does the “needs of the public” include their Human Rights, or things outside that and further up </w:t>
      </w:r>
      <w:r>
        <w:rPr>
          <w:highlight w:val="white"/>
        </w:rPr>
        <w:t xml:space="preserve">Maslow's </w:t>
      </w:r>
      <w:r w:rsidR="00CA629F">
        <w:rPr>
          <w:highlight w:val="white"/>
        </w:rPr>
        <w:t>H</w:t>
      </w:r>
      <w:r>
        <w:rPr>
          <w:highlight w:val="white"/>
        </w:rPr>
        <w:t xml:space="preserve">ierarchy of </w:t>
      </w:r>
      <w:r w:rsidR="00CA629F">
        <w:rPr>
          <w:highlight w:val="white"/>
        </w:rPr>
        <w:t>N</w:t>
      </w:r>
      <w:r>
        <w:rPr>
          <w:highlight w:val="white"/>
        </w:rPr>
        <w:t>eeds</w:t>
      </w:r>
      <w:r w:rsidR="00CA629F">
        <w:t>?</w:t>
      </w:r>
    </w:p>
    <w:p w14:paraId="5597F644" w14:textId="27638283" w:rsidR="009E4372" w:rsidRDefault="009E4372" w:rsidP="00CA629F">
      <w:pPr>
        <w:pStyle w:val="BodyText10"/>
      </w:pPr>
      <w:r>
        <w:rPr>
          <w:highlight w:val="white"/>
        </w:rPr>
        <w:t>The purpose of looking at the Human Rights and General Welfare aspect of this debate is not to get you to see a nuance or t</w:t>
      </w:r>
      <w:r w:rsidR="00CA629F">
        <w:rPr>
          <w:highlight w:val="white"/>
        </w:rPr>
        <w:t>he specifics of the resolution,</w:t>
      </w:r>
      <w:r>
        <w:rPr>
          <w:highlight w:val="white"/>
        </w:rPr>
        <w:t xml:space="preserve"> but instead the broader “bi</w:t>
      </w:r>
      <w:r w:rsidR="00CA629F">
        <w:rPr>
          <w:highlight w:val="white"/>
        </w:rPr>
        <w:t>g picture” issue it alludes to.</w:t>
      </w:r>
      <w:r>
        <w:rPr>
          <w:highlight w:val="white"/>
        </w:rPr>
        <w:t xml:space="preserve"> </w:t>
      </w:r>
      <w:r w:rsidR="00CA629F">
        <w:rPr>
          <w:highlight w:val="white"/>
        </w:rPr>
        <w:t xml:space="preserve">This is the collective good as opposed to individual rights, which is what you will be debating this year. </w:t>
      </w:r>
    </w:p>
    <w:p w14:paraId="718575AA" w14:textId="3306D87C" w:rsidR="00162C48" w:rsidRDefault="00162C48" w:rsidP="009E4372">
      <w:pPr>
        <w:pStyle w:val="RedBookBody"/>
      </w:pPr>
    </w:p>
    <w:bookmarkEnd w:id="0"/>
    <w:bookmarkEnd w:id="1"/>
    <w:bookmarkEnd w:id="2"/>
    <w:sectPr w:rsidR="00162C48" w:rsidSect="00D20574">
      <w:headerReference w:type="even" r:id="rId12"/>
      <w:headerReference w:type="default" r:id="rId13"/>
      <w:footerReference w:type="default" r:id="rId14"/>
      <w:headerReference w:type="first" r:id="rId15"/>
      <w:footerReference w:type="first" r:id="rId16"/>
      <w:type w:val="oddPage"/>
      <w:pgSz w:w="12240" w:h="15840"/>
      <w:pgMar w:top="1728" w:right="1152" w:bottom="1152" w:left="1152"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566F1" w14:textId="77777777" w:rsidR="00122DBB" w:rsidRDefault="00122DBB">
      <w:r>
        <w:separator/>
      </w:r>
    </w:p>
  </w:endnote>
  <w:endnote w:type="continuationSeparator" w:id="0">
    <w:p w14:paraId="2B5C9B12" w14:textId="77777777" w:rsidR="00122DBB" w:rsidRDefault="0012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14D40" w14:textId="0FE763F3" w:rsidR="00D20574" w:rsidRPr="00D20574" w:rsidRDefault="00D20574" w:rsidP="00D20574">
    <w:pPr>
      <w:pStyle w:val="Footer"/>
      <w:tabs>
        <w:tab w:val="clear" w:pos="4320"/>
        <w:tab w:val="clear" w:pos="8640"/>
        <w:tab w:val="left" w:pos="3100"/>
        <w:tab w:val="left" w:pos="4460"/>
        <w:tab w:val="center" w:pos="5040"/>
        <w:tab w:val="right" w:pos="9900"/>
      </w:tabs>
      <w:rPr>
        <w:sz w:val="20"/>
        <w:szCs w:val="20"/>
      </w:rPr>
    </w:pPr>
    <w:r>
      <w:rPr>
        <w:sz w:val="20"/>
        <w:szCs w:val="20"/>
      </w:rPr>
      <w:t xml:space="preserve">Copyright </w:t>
    </w:r>
    <w:r>
      <w:rPr>
        <w:sz w:val="20"/>
        <w:szCs w:val="20"/>
      </w:rPr>
      <w:t>©</w:t>
    </w:r>
    <w:r>
      <w:rPr>
        <w:sz w:val="20"/>
        <w:szCs w:val="20"/>
      </w:rPr>
      <w:t xml:space="preserve"> </w:t>
    </w:r>
    <w:r w:rsidRPr="00DF6568">
      <w:rPr>
        <w:sz w:val="20"/>
        <w:szCs w:val="20"/>
      </w:rPr>
      <w:t>Monument</w:t>
    </w:r>
    <w:r>
      <w:rPr>
        <w:sz w:val="20"/>
        <w:szCs w:val="20"/>
      </w:rPr>
      <w:t xml:space="preserve"> Publishing</w:t>
    </w:r>
    <w:r>
      <w:rPr>
        <w:sz w:val="20"/>
        <w:szCs w:val="20"/>
      </w:rPr>
      <w:tab/>
    </w:r>
    <w:r>
      <w:rPr>
        <w:sz w:val="20"/>
        <w:szCs w:val="20"/>
      </w:rPr>
      <w:tab/>
    </w:r>
    <w:r w:rsidRPr="00DF6568">
      <w:rPr>
        <w:b/>
        <w:sz w:val="20"/>
        <w:szCs w:val="20"/>
      </w:rPr>
      <w:tab/>
    </w:r>
    <w:r w:rsidRPr="00DF6568">
      <w:rPr>
        <w:rFonts w:hAnsi="Times New Roman"/>
        <w:b/>
      </w:rPr>
      <w:t xml:space="preserve">Page </w:t>
    </w:r>
    <w:r w:rsidRPr="00DF6568">
      <w:rPr>
        <w:rFonts w:hAnsi="Times New Roman"/>
        <w:b/>
      </w:rPr>
      <w:fldChar w:fldCharType="begin"/>
    </w:r>
    <w:r w:rsidRPr="00DF6568">
      <w:rPr>
        <w:rFonts w:hAnsi="Times New Roman"/>
        <w:b/>
      </w:rPr>
      <w:instrText xml:space="preserve"> PAGE </w:instrText>
    </w:r>
    <w:r w:rsidRPr="00DF6568">
      <w:rPr>
        <w:rFonts w:hAnsi="Times New Roman"/>
        <w:b/>
      </w:rPr>
      <w:fldChar w:fldCharType="separate"/>
    </w:r>
    <w:r>
      <w:rPr>
        <w:rFonts w:hAnsi="Times New Roman"/>
        <w:b/>
        <w:noProof/>
      </w:rPr>
      <w:t>2</w:t>
    </w:r>
    <w:r w:rsidRPr="00DF6568">
      <w:rPr>
        <w:rFonts w:hAnsi="Times New Roman"/>
        <w:b/>
      </w:rPr>
      <w:fldChar w:fldCharType="end"/>
    </w:r>
    <w:r w:rsidRPr="00DF6568">
      <w:rPr>
        <w:rFonts w:hAnsi="Times New Roman"/>
        <w:b/>
      </w:rPr>
      <w:t xml:space="preserve"> of </w:t>
    </w:r>
    <w:r w:rsidRPr="00DF6568">
      <w:rPr>
        <w:rFonts w:hAnsi="Times New Roman"/>
        <w:b/>
      </w:rPr>
      <w:fldChar w:fldCharType="begin"/>
    </w:r>
    <w:r w:rsidRPr="00DF6568">
      <w:rPr>
        <w:rFonts w:hAnsi="Times New Roman"/>
        <w:b/>
      </w:rPr>
      <w:instrText xml:space="preserve"> NUMPAGES </w:instrText>
    </w:r>
    <w:r w:rsidRPr="00DF6568">
      <w:rPr>
        <w:rFonts w:hAnsi="Times New Roman"/>
        <w:b/>
      </w:rPr>
      <w:fldChar w:fldCharType="separate"/>
    </w:r>
    <w:r>
      <w:rPr>
        <w:rFonts w:hAnsi="Times New Roman"/>
        <w:b/>
        <w:noProof/>
      </w:rPr>
      <w:t>7</w:t>
    </w:r>
    <w:r w:rsidRPr="00DF6568">
      <w:rPr>
        <w:rFonts w:hAnsi="Times New Roman"/>
        <w:b/>
      </w:rPr>
      <w:fldChar w:fldCharType="end"/>
    </w:r>
    <w:r>
      <w:rPr>
        <w:rFonts w:hAnsi="Times New Roman"/>
        <w:sz w:val="20"/>
        <w:szCs w:val="20"/>
      </w:rPr>
      <w:tab/>
      <w:t>Released 08/01/16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12C80" w14:textId="5BD5B9D1" w:rsidR="00DF6568" w:rsidRPr="00DF6568" w:rsidRDefault="00DF6568" w:rsidP="00D20574">
    <w:pPr>
      <w:pStyle w:val="Footer"/>
      <w:tabs>
        <w:tab w:val="clear" w:pos="4320"/>
        <w:tab w:val="clear" w:pos="8640"/>
        <w:tab w:val="left" w:pos="3100"/>
        <w:tab w:val="left" w:pos="4460"/>
        <w:tab w:val="center" w:pos="5040"/>
        <w:tab w:val="right" w:pos="9900"/>
      </w:tabs>
      <w:rPr>
        <w:sz w:val="20"/>
        <w:szCs w:val="20"/>
      </w:rPr>
    </w:pPr>
    <w:r>
      <w:rPr>
        <w:sz w:val="20"/>
        <w:szCs w:val="20"/>
      </w:rPr>
      <w:t xml:space="preserve">Copyright </w:t>
    </w:r>
    <w:r>
      <w:rPr>
        <w:sz w:val="20"/>
        <w:szCs w:val="20"/>
      </w:rPr>
      <w:t>©</w:t>
    </w:r>
    <w:r>
      <w:rPr>
        <w:sz w:val="20"/>
        <w:szCs w:val="20"/>
      </w:rPr>
      <w:t xml:space="preserve"> </w:t>
    </w:r>
    <w:r w:rsidRPr="00DF6568">
      <w:rPr>
        <w:sz w:val="20"/>
        <w:szCs w:val="20"/>
      </w:rPr>
      <w:t>Monument</w:t>
    </w:r>
    <w:r>
      <w:rPr>
        <w:sz w:val="20"/>
        <w:szCs w:val="20"/>
      </w:rPr>
      <w:t xml:space="preserve"> Publishing</w:t>
    </w:r>
    <w:r>
      <w:rPr>
        <w:sz w:val="20"/>
        <w:szCs w:val="20"/>
      </w:rPr>
      <w:tab/>
    </w:r>
    <w:r w:rsidR="00D20574">
      <w:rPr>
        <w:sz w:val="20"/>
        <w:szCs w:val="20"/>
      </w:rPr>
      <w:tab/>
    </w:r>
    <w:r w:rsidRPr="00DF6568">
      <w:rPr>
        <w:b/>
        <w:sz w:val="20"/>
        <w:szCs w:val="20"/>
      </w:rPr>
      <w:tab/>
    </w:r>
    <w:r w:rsidRPr="00DF6568">
      <w:rPr>
        <w:rFonts w:hAnsi="Times New Roman"/>
        <w:b/>
      </w:rPr>
      <w:t xml:space="preserve">Page </w:t>
    </w:r>
    <w:r w:rsidRPr="00DF6568">
      <w:rPr>
        <w:rFonts w:hAnsi="Times New Roman"/>
        <w:b/>
      </w:rPr>
      <w:fldChar w:fldCharType="begin"/>
    </w:r>
    <w:r w:rsidRPr="00DF6568">
      <w:rPr>
        <w:rFonts w:hAnsi="Times New Roman"/>
        <w:b/>
      </w:rPr>
      <w:instrText xml:space="preserve"> PAGE </w:instrText>
    </w:r>
    <w:r w:rsidRPr="00DF6568">
      <w:rPr>
        <w:rFonts w:hAnsi="Times New Roman"/>
        <w:b/>
      </w:rPr>
      <w:fldChar w:fldCharType="separate"/>
    </w:r>
    <w:r w:rsidR="00D20574">
      <w:rPr>
        <w:rFonts w:hAnsi="Times New Roman"/>
        <w:b/>
        <w:noProof/>
      </w:rPr>
      <w:t>1</w:t>
    </w:r>
    <w:r w:rsidRPr="00DF6568">
      <w:rPr>
        <w:rFonts w:hAnsi="Times New Roman"/>
        <w:b/>
      </w:rPr>
      <w:fldChar w:fldCharType="end"/>
    </w:r>
    <w:r w:rsidRPr="00DF6568">
      <w:rPr>
        <w:rFonts w:hAnsi="Times New Roman"/>
        <w:b/>
      </w:rPr>
      <w:t xml:space="preserve"> of </w:t>
    </w:r>
    <w:r w:rsidRPr="00DF6568">
      <w:rPr>
        <w:rFonts w:hAnsi="Times New Roman"/>
        <w:b/>
      </w:rPr>
      <w:fldChar w:fldCharType="begin"/>
    </w:r>
    <w:r w:rsidRPr="00DF6568">
      <w:rPr>
        <w:rFonts w:hAnsi="Times New Roman"/>
        <w:b/>
      </w:rPr>
      <w:instrText xml:space="preserve"> NUMPAGES </w:instrText>
    </w:r>
    <w:r w:rsidRPr="00DF6568">
      <w:rPr>
        <w:rFonts w:hAnsi="Times New Roman"/>
        <w:b/>
      </w:rPr>
      <w:fldChar w:fldCharType="separate"/>
    </w:r>
    <w:r w:rsidR="00D20574">
      <w:rPr>
        <w:rFonts w:hAnsi="Times New Roman"/>
        <w:b/>
        <w:noProof/>
      </w:rPr>
      <w:t>7</w:t>
    </w:r>
    <w:r w:rsidRPr="00DF6568">
      <w:rPr>
        <w:rFonts w:hAnsi="Times New Roman"/>
        <w:b/>
      </w:rPr>
      <w:fldChar w:fldCharType="end"/>
    </w:r>
    <w:r>
      <w:rPr>
        <w:rFonts w:hAnsi="Times New Roman"/>
        <w:sz w:val="20"/>
        <w:szCs w:val="20"/>
      </w:rPr>
      <w:tab/>
      <w:t>Released 08/01/16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E13D2" w14:textId="77777777" w:rsidR="00122DBB" w:rsidRDefault="00122DBB">
      <w:r>
        <w:separator/>
      </w:r>
    </w:p>
  </w:footnote>
  <w:footnote w:type="continuationSeparator" w:id="0">
    <w:p w14:paraId="6568228F" w14:textId="77777777" w:rsidR="00122DBB" w:rsidRDefault="00122DBB">
      <w:r>
        <w:continuationSeparator/>
      </w:r>
    </w:p>
  </w:footnote>
  <w:footnote w:type="continuationNotice" w:id="1">
    <w:p w14:paraId="6F949F8C" w14:textId="77777777" w:rsidR="00122DBB" w:rsidRDefault="00122DBB"/>
  </w:footnote>
  <w:footnote w:id="2">
    <w:p w14:paraId="6070E305" w14:textId="77777777" w:rsidR="009E4372" w:rsidRDefault="009E4372" w:rsidP="009E4372">
      <w:r>
        <w:rPr>
          <w:vertAlign w:val="superscript"/>
        </w:rPr>
        <w:footnoteRef/>
      </w:r>
      <w:r>
        <w:rPr>
          <w:sz w:val="20"/>
          <w:szCs w:val="20"/>
        </w:rPr>
        <w:t xml:space="preserve"> "Current Topics: Speech, Debate: National Speech &amp; Debate Association." 2014. 7 Jul. 2016 &lt;</w:t>
      </w:r>
      <w:hyperlink r:id="rId1">
        <w:r>
          <w:rPr>
            <w:color w:val="1155CC"/>
            <w:sz w:val="20"/>
            <w:szCs w:val="20"/>
            <w:u w:val="single"/>
          </w:rPr>
          <w:t>http://www.speechanddebate.org/topics</w:t>
        </w:r>
      </w:hyperlink>
      <w:r>
        <w:rPr>
          <w:sz w:val="20"/>
          <w:szCs w:val="20"/>
        </w:rPr>
        <w:t>&gt;</w:t>
      </w:r>
    </w:p>
  </w:footnote>
  <w:footnote w:id="3">
    <w:p w14:paraId="65C2112E" w14:textId="77777777" w:rsidR="009E4372" w:rsidRDefault="009E4372" w:rsidP="009E4372">
      <w:r>
        <w:rPr>
          <w:vertAlign w:val="superscript"/>
        </w:rPr>
        <w:footnoteRef/>
      </w:r>
      <w:r>
        <w:rPr>
          <w:sz w:val="20"/>
          <w:szCs w:val="20"/>
        </w:rPr>
        <w:t xml:space="preserve"> "Past Debate Resolutions - NCFCA." 2014. 7 Jul. 2016 &lt;</w:t>
      </w:r>
      <w:hyperlink r:id="rId2">
        <w:r>
          <w:rPr>
            <w:color w:val="1155CC"/>
            <w:sz w:val="20"/>
            <w:szCs w:val="20"/>
            <w:u w:val="single"/>
          </w:rPr>
          <w:t>http://www.ncfca.org/what-we-do/speech-and-debate-competition/debate/past-debate-resolutions/</w:t>
        </w:r>
      </w:hyperlink>
      <w:r>
        <w:rPr>
          <w:sz w:val="20"/>
          <w:szCs w:val="20"/>
        </w:rPr>
        <w:t>&gt;</w:t>
      </w:r>
    </w:p>
  </w:footnote>
  <w:footnote w:id="4">
    <w:p w14:paraId="6119EDCC" w14:textId="77777777" w:rsidR="009E4372" w:rsidRDefault="009E4372" w:rsidP="009E4372">
      <w:r>
        <w:rPr>
          <w:vertAlign w:val="superscript"/>
        </w:rPr>
        <w:footnoteRef/>
      </w:r>
      <w:r>
        <w:rPr>
          <w:sz w:val="20"/>
          <w:szCs w:val="20"/>
        </w:rPr>
        <w:t xml:space="preserve"> "Stoa USA - Wikipedia, the free ency</w:t>
      </w:r>
      <w:bookmarkStart w:id="4" w:name="_GoBack"/>
      <w:bookmarkEnd w:id="4"/>
      <w:r>
        <w:rPr>
          <w:sz w:val="20"/>
          <w:szCs w:val="20"/>
        </w:rPr>
        <w:t>clopedia." 2012. 7 Jul. 2016 &lt;</w:t>
      </w:r>
      <w:hyperlink r:id="rId3">
        <w:r>
          <w:rPr>
            <w:color w:val="1155CC"/>
            <w:sz w:val="20"/>
            <w:szCs w:val="20"/>
            <w:u w:val="single"/>
          </w:rPr>
          <w:t>https://en.wikipedia.org/wiki/Stoa_USA</w:t>
        </w:r>
      </w:hyperlink>
      <w:r>
        <w:rPr>
          <w:sz w:val="20"/>
          <w:szCs w:val="20"/>
        </w:rPr>
        <w:t>&gt;</w:t>
      </w:r>
    </w:p>
  </w:footnote>
  <w:footnote w:id="5">
    <w:p w14:paraId="3AC48E04" w14:textId="77777777" w:rsidR="009E4372" w:rsidRDefault="009E4372" w:rsidP="009E4372">
      <w:r>
        <w:rPr>
          <w:vertAlign w:val="superscript"/>
        </w:rPr>
        <w:footnoteRef/>
      </w:r>
      <w:r>
        <w:rPr>
          <w:sz w:val="20"/>
          <w:szCs w:val="20"/>
        </w:rPr>
        <w:t xml:space="preserve"> "Utilitarianism | Definition of Utilitarianism by Merriam-Webster." 2006. 7 Jul. 2016 &lt;</w:t>
      </w:r>
      <w:hyperlink r:id="rId4">
        <w:r>
          <w:rPr>
            <w:color w:val="1155CC"/>
            <w:sz w:val="20"/>
            <w:szCs w:val="20"/>
            <w:u w:val="single"/>
          </w:rPr>
          <w:t>http://www.merriam-webster.com/dictionary/utilitarianism</w:t>
        </w:r>
      </w:hyperlink>
      <w:r>
        <w:rPr>
          <w:sz w:val="20"/>
          <w:szCs w:val="20"/>
        </w:rPr>
        <w:t>&gt;</w:t>
      </w:r>
    </w:p>
  </w:footnote>
  <w:footnote w:id="6">
    <w:p w14:paraId="2189004E" w14:textId="77777777" w:rsidR="009E4372" w:rsidRDefault="009E4372" w:rsidP="009E4372">
      <w:r>
        <w:rPr>
          <w:vertAlign w:val="superscript"/>
        </w:rPr>
        <w:footnoteRef/>
      </w:r>
      <w:r>
        <w:rPr>
          <w:sz w:val="20"/>
          <w:szCs w:val="20"/>
        </w:rPr>
        <w:t xml:space="preserve"> "What are Human Rights - </w:t>
      </w:r>
      <w:proofErr w:type="spellStart"/>
      <w:r>
        <w:rPr>
          <w:sz w:val="20"/>
          <w:szCs w:val="20"/>
        </w:rPr>
        <w:t>ohchr</w:t>
      </w:r>
      <w:proofErr w:type="spellEnd"/>
      <w:r>
        <w:rPr>
          <w:sz w:val="20"/>
          <w:szCs w:val="20"/>
        </w:rPr>
        <w:t>." 2007. 7 Jul. 2016 &lt;</w:t>
      </w:r>
      <w:hyperlink r:id="rId5">
        <w:r>
          <w:rPr>
            <w:color w:val="1155CC"/>
            <w:sz w:val="20"/>
            <w:szCs w:val="20"/>
            <w:u w:val="single"/>
          </w:rPr>
          <w:t>http://www.ohchr.org/EN/Issues/Pages/WhatareHumanRights.aspx</w:t>
        </w:r>
      </w:hyperlink>
      <w:r>
        <w:rPr>
          <w:sz w:val="20"/>
          <w:szCs w:val="20"/>
        </w:rPr>
        <w:t>&gt;</w:t>
      </w:r>
    </w:p>
  </w:footnote>
  <w:footnote w:id="7">
    <w:p w14:paraId="1FDD6370" w14:textId="5BBFFBA9" w:rsidR="009E4372" w:rsidRDefault="009E4372" w:rsidP="004146DD">
      <w:pPr>
        <w:pStyle w:val="FootnoteText"/>
      </w:pPr>
      <w:r>
        <w:rPr>
          <w:vertAlign w:val="superscript"/>
        </w:rPr>
        <w:footnoteRef/>
      </w:r>
      <w:r>
        <w:t xml:space="preserve"> "A Letter Concerning Toleration (Hackett Classics): John Locke, James ..." 2016. 7 Jul. 2016 </w:t>
      </w:r>
      <w:hyperlink r:id="rId6" w:history="1">
        <w:r w:rsidR="00B958D6" w:rsidRPr="0039085F">
          <w:rPr>
            <w:rStyle w:val="Hyperlink"/>
            <w:szCs w:val="20"/>
          </w:rPr>
          <w:t>https://www.amazon.com/Letter-Concerning-Toleration-Hackett-Classics/dp/091514560X</w:t>
        </w:r>
      </w:hyperlink>
      <w:r w:rsidR="00B958D6">
        <w:t xml:space="preserve"> </w:t>
      </w:r>
    </w:p>
  </w:footnote>
  <w:footnote w:id="8">
    <w:p w14:paraId="309A78AC" w14:textId="0BCBFE2B" w:rsidR="00B958D6" w:rsidRDefault="00B958D6" w:rsidP="004146DD">
      <w:pPr>
        <w:pStyle w:val="FootnoteText"/>
      </w:pPr>
      <w:r>
        <w:rPr>
          <w:rStyle w:val="FootnoteReference"/>
        </w:rPr>
        <w:footnoteRef/>
      </w:r>
      <w:r>
        <w:t xml:space="preserve"> “The Universal Declaration of Human Rights.” </w:t>
      </w:r>
      <w:hyperlink r:id="rId7" w:history="1">
        <w:r w:rsidRPr="0039085F">
          <w:rPr>
            <w:rStyle w:val="Hyperlink"/>
          </w:rPr>
          <w:t>http://www.un.org/en/universal-declaration-human-rights/</w:t>
        </w:r>
      </w:hyperlink>
      <w:r>
        <w:t xml:space="preserve"> </w:t>
      </w:r>
    </w:p>
  </w:footnote>
  <w:footnote w:id="9">
    <w:p w14:paraId="3E7D7600" w14:textId="77777777" w:rsidR="004146DD" w:rsidRDefault="004146DD" w:rsidP="004146DD">
      <w:pPr>
        <w:pStyle w:val="FootnoteText"/>
      </w:pPr>
      <w:r>
        <w:rPr>
          <w:vertAlign w:val="superscript"/>
        </w:rPr>
        <w:footnoteRef/>
      </w:r>
      <w:r>
        <w:rPr>
          <w:szCs w:val="20"/>
        </w:rPr>
        <w:t xml:space="preserve"> "</w:t>
      </w:r>
      <w:proofErr w:type="spellStart"/>
      <w:r>
        <w:rPr>
          <w:szCs w:val="20"/>
        </w:rPr>
        <w:t>Zientkowski</w:t>
      </w:r>
      <w:proofErr w:type="spellEnd"/>
      <w:r>
        <w:rPr>
          <w:szCs w:val="20"/>
        </w:rPr>
        <w:t xml:space="preserve"> on human rights in Nietzsche's philosophy – Stephen ..." 2014. 7 Jul. 2016 &lt;</w:t>
      </w:r>
      <w:hyperlink r:id="rId8">
        <w:r>
          <w:rPr>
            <w:color w:val="1155CC"/>
            <w:szCs w:val="20"/>
            <w:u w:val="single"/>
          </w:rPr>
          <w:t>http://www.stephenhicks.org/2014/09/20/zientkowski-on-human-rights-in-nietzsches-philosophy/</w:t>
        </w:r>
      </w:hyperlink>
      <w:r>
        <w:rPr>
          <w:szCs w:val="20"/>
        </w:rPr>
        <w:t>&gt;</w:t>
      </w:r>
    </w:p>
  </w:footnote>
  <w:footnote w:id="10">
    <w:p w14:paraId="4C9B4387" w14:textId="77777777" w:rsidR="004146DD" w:rsidRDefault="004146DD" w:rsidP="004146DD">
      <w:pPr>
        <w:pStyle w:val="FootnoteText"/>
      </w:pPr>
      <w:r>
        <w:rPr>
          <w:vertAlign w:val="superscript"/>
        </w:rPr>
        <w:footnoteRef/>
      </w:r>
      <w:r>
        <w:rPr>
          <w:szCs w:val="20"/>
        </w:rPr>
        <w:t xml:space="preserve"> "Karl Marx (Stanford Encyclopedia of Philosophy)." 2003. 7 Jul. 2016 &lt;</w:t>
      </w:r>
      <w:hyperlink r:id="rId9">
        <w:r>
          <w:rPr>
            <w:color w:val="1155CC"/>
            <w:szCs w:val="20"/>
            <w:u w:val="single"/>
          </w:rPr>
          <w:t>http://plato.stanford.edu/entries/marx/</w:t>
        </w:r>
      </w:hyperlink>
      <w:r>
        <w:rPr>
          <w:szCs w:val="20"/>
        </w:rPr>
        <w:t>&gt;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7B4D53EF" w:rsidR="009D6A8D" w:rsidRDefault="009D6A8D" w:rsidP="00771281">
    <w:pPr>
      <w:pStyle w:val="Header"/>
      <w:jc w:val="center"/>
    </w:pPr>
    <w:r>
      <w:rPr>
        <w:rFonts w:ascii="Arial" w:hAnsi="Arial" w:cs="Arial"/>
        <w:bCs/>
        <w:sz w:val="20"/>
        <w:szCs w:val="20"/>
      </w:rPr>
      <w:t>Answer Keys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FECD8" w14:textId="5D0E6505" w:rsidR="009D6A8D" w:rsidRPr="00DF6568" w:rsidRDefault="00DF6568" w:rsidP="00DF6568">
    <w:pPr>
      <w:pStyle w:val="Header"/>
      <w:pBdr>
        <w:top w:val="single" w:sz="4" w:space="2" w:color="auto"/>
        <w:left w:val="single" w:sz="4" w:space="2" w:color="auto"/>
        <w:bottom w:val="single" w:sz="4" w:space="0" w:color="auto"/>
        <w:right w:val="single" w:sz="4" w:space="2" w:color="auto"/>
        <w:between w:val="none" w:sz="0" w:space="0" w:color="auto"/>
        <w:bar w:val="none" w:sz="0" w:color="auto"/>
      </w:pBdr>
      <w:shd w:val="clear" w:color="auto" w:fill="F2F2F2" w:themeFill="background1" w:themeFillShade="F2"/>
      <w:ind w:left="-432" w:right="-432"/>
      <w:jc w:val="center"/>
      <w:rPr>
        <w:rFonts w:ascii="Arial Narrow" w:hAnsi="Arial Narrow"/>
      </w:rPr>
    </w:pPr>
    <w:r w:rsidRPr="00DF6568">
      <w:rPr>
        <w:rFonts w:ascii="Arial Narrow" w:hAnsi="Arial Narrow"/>
      </w:rPr>
      <w:t>Resolved: The needs of the public ought to be valued above private property rights.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A4989" w14:textId="7E608554" w:rsidR="00A202B8" w:rsidRPr="00A202B8" w:rsidRDefault="00A202B8" w:rsidP="00A202B8">
    <w:pPr>
      <w:pStyle w:val="Header"/>
      <w:pBdr>
        <w:top w:val="single" w:sz="4" w:space="2" w:color="auto"/>
        <w:left w:val="single" w:sz="4" w:space="2" w:color="auto"/>
        <w:bottom w:val="single" w:sz="4" w:space="0" w:color="auto"/>
        <w:right w:val="single" w:sz="4" w:space="2" w:color="auto"/>
        <w:between w:val="none" w:sz="0" w:space="0" w:color="auto"/>
        <w:bar w:val="none" w:sz="0" w:color="auto"/>
      </w:pBdr>
      <w:shd w:val="clear" w:color="auto" w:fill="F2F2F2" w:themeFill="background1" w:themeFillShade="F2"/>
      <w:ind w:left="-432" w:right="-432"/>
      <w:jc w:val="center"/>
      <w:rPr>
        <w:rFonts w:ascii="Arial Narrow" w:hAnsi="Arial Narrow"/>
      </w:rPr>
    </w:pPr>
    <w:r w:rsidRPr="00DF6568">
      <w:rPr>
        <w:rFonts w:ascii="Arial Narrow" w:hAnsi="Arial Narrow"/>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32ABB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53604E6"/>
    <w:lvl w:ilvl="0">
      <w:start w:val="1"/>
      <w:numFmt w:val="decimal"/>
      <w:lvlText w:val="%1."/>
      <w:lvlJc w:val="left"/>
      <w:pPr>
        <w:tabs>
          <w:tab w:val="num" w:pos="1800"/>
        </w:tabs>
        <w:ind w:left="1800" w:hanging="360"/>
      </w:pPr>
    </w:lvl>
  </w:abstractNum>
  <w:abstractNum w:abstractNumId="2">
    <w:nsid w:val="FFFFFF7D"/>
    <w:multiLevelType w:val="singleLevel"/>
    <w:tmpl w:val="2732F23C"/>
    <w:lvl w:ilvl="0">
      <w:start w:val="1"/>
      <w:numFmt w:val="decimal"/>
      <w:lvlText w:val="%1."/>
      <w:lvlJc w:val="left"/>
      <w:pPr>
        <w:tabs>
          <w:tab w:val="num" w:pos="1440"/>
        </w:tabs>
        <w:ind w:left="1440" w:hanging="360"/>
      </w:pPr>
    </w:lvl>
  </w:abstractNum>
  <w:abstractNum w:abstractNumId="3">
    <w:nsid w:val="FFFFFF7E"/>
    <w:multiLevelType w:val="singleLevel"/>
    <w:tmpl w:val="673242BA"/>
    <w:lvl w:ilvl="0">
      <w:start w:val="1"/>
      <w:numFmt w:val="decimal"/>
      <w:lvlText w:val="%1."/>
      <w:lvlJc w:val="left"/>
      <w:pPr>
        <w:tabs>
          <w:tab w:val="num" w:pos="1080"/>
        </w:tabs>
        <w:ind w:left="1080" w:hanging="360"/>
      </w:pPr>
    </w:lvl>
  </w:abstractNum>
  <w:abstractNum w:abstractNumId="4">
    <w:nsid w:val="FFFFFF7F"/>
    <w:multiLevelType w:val="singleLevel"/>
    <w:tmpl w:val="2E84E418"/>
    <w:lvl w:ilvl="0">
      <w:start w:val="1"/>
      <w:numFmt w:val="decimal"/>
      <w:lvlText w:val="%1."/>
      <w:lvlJc w:val="left"/>
      <w:pPr>
        <w:tabs>
          <w:tab w:val="num" w:pos="720"/>
        </w:tabs>
        <w:ind w:left="720" w:hanging="360"/>
      </w:pPr>
    </w:lvl>
  </w:abstractNum>
  <w:abstractNum w:abstractNumId="5">
    <w:nsid w:val="FFFFFF80"/>
    <w:multiLevelType w:val="singleLevel"/>
    <w:tmpl w:val="CC4E52F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942419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934650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C3C588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9FACDF6"/>
    <w:lvl w:ilvl="0">
      <w:start w:val="1"/>
      <w:numFmt w:val="decimal"/>
      <w:lvlText w:val="%1."/>
      <w:lvlJc w:val="left"/>
      <w:pPr>
        <w:tabs>
          <w:tab w:val="num" w:pos="360"/>
        </w:tabs>
        <w:ind w:left="360" w:hanging="360"/>
      </w:pPr>
    </w:lvl>
  </w:abstractNum>
  <w:abstractNum w:abstractNumId="10">
    <w:nsid w:val="FFFFFF89"/>
    <w:multiLevelType w:val="singleLevel"/>
    <w:tmpl w:val="78582B7C"/>
    <w:lvl w:ilvl="0">
      <w:start w:val="1"/>
      <w:numFmt w:val="bullet"/>
      <w:lvlText w:val=""/>
      <w:lvlJc w:val="left"/>
      <w:pPr>
        <w:tabs>
          <w:tab w:val="num" w:pos="360"/>
        </w:tabs>
        <w:ind w:left="360" w:hanging="360"/>
      </w:pPr>
      <w:rPr>
        <w:rFonts w:ascii="Symbol" w:hAnsi="Symbol" w:hint="default"/>
      </w:rPr>
    </w:lvl>
  </w:abstractNum>
  <w:abstractNum w:abstractNumId="11">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90D61"/>
    <w:multiLevelType w:val="multilevel"/>
    <w:tmpl w:val="CF383BB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6">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7">
    <w:nsid w:val="0E3122E2"/>
    <w:multiLevelType w:val="hybridMultilevel"/>
    <w:tmpl w:val="C122ACC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2">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24">
    <w:nsid w:val="27940899"/>
    <w:multiLevelType w:val="multilevel"/>
    <w:tmpl w:val="1A7A22BA"/>
    <w:lvl w:ilvl="0">
      <w:start w:val="1"/>
      <w:numFmt w:val="bullet"/>
      <w:lvlText w:val="●"/>
      <w:lvlJc w:val="left"/>
      <w:pPr>
        <w:ind w:left="720" w:firstLine="360"/>
      </w:pPr>
      <w:rPr>
        <w:rFonts w:ascii="Arial" w:eastAsia="Arial" w:hAnsi="Arial" w:cs="Arial"/>
        <w:color w:val="252525"/>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0E6370A"/>
    <w:multiLevelType w:val="hybridMultilevel"/>
    <w:tmpl w:val="4DB80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31">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3">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4">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36">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38310C8"/>
    <w:multiLevelType w:val="multilevel"/>
    <w:tmpl w:val="4FD2C584"/>
    <w:numStyleLink w:val="List13"/>
  </w:abstractNum>
  <w:abstractNum w:abstractNumId="38">
    <w:nsid w:val="55461F0E"/>
    <w:multiLevelType w:val="multilevel"/>
    <w:tmpl w:val="06F2E7F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9">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40">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41">
    <w:nsid w:val="63DB0480"/>
    <w:multiLevelType w:val="hybridMultilevel"/>
    <w:tmpl w:val="A030CC6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4">
    <w:nsid w:val="715C2147"/>
    <w:multiLevelType w:val="hybridMultilevel"/>
    <w:tmpl w:val="AB6A6EC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46">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47">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43"/>
  </w:num>
  <w:num w:numId="3">
    <w:abstractNumId w:val="21"/>
  </w:num>
  <w:num w:numId="4">
    <w:abstractNumId w:val="16"/>
  </w:num>
  <w:num w:numId="5">
    <w:abstractNumId w:val="45"/>
  </w:num>
  <w:num w:numId="6">
    <w:abstractNumId w:val="46"/>
  </w:num>
  <w:num w:numId="7">
    <w:abstractNumId w:val="30"/>
  </w:num>
  <w:num w:numId="8">
    <w:abstractNumId w:val="35"/>
  </w:num>
  <w:num w:numId="9">
    <w:abstractNumId w:val="40"/>
  </w:num>
  <w:num w:numId="10">
    <w:abstractNumId w:val="39"/>
  </w:num>
  <w:num w:numId="11">
    <w:abstractNumId w:val="23"/>
  </w:num>
  <w:num w:numId="12">
    <w:abstractNumId w:val="32"/>
  </w:num>
  <w:num w:numId="13">
    <w:abstractNumId w:val="12"/>
  </w:num>
  <w:num w:numId="14">
    <w:abstractNumId w:val="19"/>
  </w:num>
  <w:num w:numId="15">
    <w:abstractNumId w:val="18"/>
  </w:num>
  <w:num w:numId="16">
    <w:abstractNumId w:val="22"/>
  </w:num>
  <w:num w:numId="17">
    <w:abstractNumId w:val="37"/>
  </w:num>
  <w:num w:numId="18">
    <w:abstractNumId w:val="28"/>
  </w:num>
  <w:num w:numId="19">
    <w:abstractNumId w:val="20"/>
  </w:num>
  <w:num w:numId="20">
    <w:abstractNumId w:val="25"/>
  </w:num>
  <w:num w:numId="21">
    <w:abstractNumId w:val="26"/>
  </w:num>
  <w:num w:numId="22">
    <w:abstractNumId w:val="14"/>
  </w:num>
  <w:num w:numId="23">
    <w:abstractNumId w:val="31"/>
  </w:num>
  <w:num w:numId="24">
    <w:abstractNumId w:val="47"/>
  </w:num>
  <w:num w:numId="25">
    <w:abstractNumId w:val="42"/>
  </w:num>
  <w:num w:numId="26">
    <w:abstractNumId w:val="36"/>
  </w:num>
  <w:num w:numId="27">
    <w:abstractNumId w:val="34"/>
  </w:num>
  <w:num w:numId="28">
    <w:abstractNumId w:val="11"/>
  </w:num>
  <w:num w:numId="29">
    <w:abstractNumId w:val="13"/>
  </w:num>
  <w:num w:numId="30">
    <w:abstractNumId w:val="0"/>
  </w:num>
  <w:num w:numId="31">
    <w:abstractNumId w:val="1"/>
  </w:num>
  <w:num w:numId="32">
    <w:abstractNumId w:val="2"/>
  </w:num>
  <w:num w:numId="33">
    <w:abstractNumId w:val="3"/>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27"/>
  </w:num>
  <w:num w:numId="42">
    <w:abstractNumId w:val="29"/>
  </w:num>
  <w:num w:numId="43">
    <w:abstractNumId w:val="15"/>
  </w:num>
  <w:num w:numId="44">
    <w:abstractNumId w:val="24"/>
  </w:num>
  <w:num w:numId="45">
    <w:abstractNumId w:val="38"/>
  </w:num>
  <w:num w:numId="46">
    <w:abstractNumId w:val="17"/>
  </w:num>
  <w:num w:numId="47">
    <w:abstractNumId w:val="41"/>
  </w:num>
  <w:num w:numId="48">
    <w:abstractNumId w:val="4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7AB"/>
    <w:rsid w:val="000409F3"/>
    <w:rsid w:val="0004140B"/>
    <w:rsid w:val="00041F91"/>
    <w:rsid w:val="00041FDE"/>
    <w:rsid w:val="00042F45"/>
    <w:rsid w:val="000430CE"/>
    <w:rsid w:val="00046418"/>
    <w:rsid w:val="00052912"/>
    <w:rsid w:val="000577AB"/>
    <w:rsid w:val="00064A8C"/>
    <w:rsid w:val="00064F60"/>
    <w:rsid w:val="0006608B"/>
    <w:rsid w:val="000666E7"/>
    <w:rsid w:val="00073F3B"/>
    <w:rsid w:val="00074FA1"/>
    <w:rsid w:val="0007583F"/>
    <w:rsid w:val="000767AF"/>
    <w:rsid w:val="00077A62"/>
    <w:rsid w:val="00080FDB"/>
    <w:rsid w:val="000836DF"/>
    <w:rsid w:val="0008605B"/>
    <w:rsid w:val="0009164F"/>
    <w:rsid w:val="00091F80"/>
    <w:rsid w:val="00092B75"/>
    <w:rsid w:val="000941D2"/>
    <w:rsid w:val="0009640D"/>
    <w:rsid w:val="00097588"/>
    <w:rsid w:val="000A4EC8"/>
    <w:rsid w:val="000A5696"/>
    <w:rsid w:val="000B2827"/>
    <w:rsid w:val="000B64D0"/>
    <w:rsid w:val="000B764D"/>
    <w:rsid w:val="000C18F9"/>
    <w:rsid w:val="000C3A30"/>
    <w:rsid w:val="000D3602"/>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2DBB"/>
    <w:rsid w:val="00125D41"/>
    <w:rsid w:val="001264C7"/>
    <w:rsid w:val="001304AB"/>
    <w:rsid w:val="00130550"/>
    <w:rsid w:val="00130563"/>
    <w:rsid w:val="001315D7"/>
    <w:rsid w:val="00133E83"/>
    <w:rsid w:val="001357A6"/>
    <w:rsid w:val="00137897"/>
    <w:rsid w:val="00143356"/>
    <w:rsid w:val="00144313"/>
    <w:rsid w:val="001506AA"/>
    <w:rsid w:val="00150A48"/>
    <w:rsid w:val="00151311"/>
    <w:rsid w:val="00151B46"/>
    <w:rsid w:val="0015227B"/>
    <w:rsid w:val="00152646"/>
    <w:rsid w:val="001549CC"/>
    <w:rsid w:val="0016144B"/>
    <w:rsid w:val="0016236F"/>
    <w:rsid w:val="00162C48"/>
    <w:rsid w:val="00163071"/>
    <w:rsid w:val="00165506"/>
    <w:rsid w:val="001669D6"/>
    <w:rsid w:val="001710BC"/>
    <w:rsid w:val="00172134"/>
    <w:rsid w:val="00172491"/>
    <w:rsid w:val="001762A6"/>
    <w:rsid w:val="00176F98"/>
    <w:rsid w:val="00177A1B"/>
    <w:rsid w:val="00177EF8"/>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3FC2"/>
    <w:rsid w:val="001E5C28"/>
    <w:rsid w:val="001E62C0"/>
    <w:rsid w:val="001E67B3"/>
    <w:rsid w:val="001F3CAA"/>
    <w:rsid w:val="001F3E9E"/>
    <w:rsid w:val="001F6A44"/>
    <w:rsid w:val="001F7151"/>
    <w:rsid w:val="002016F3"/>
    <w:rsid w:val="002067F2"/>
    <w:rsid w:val="00206EFF"/>
    <w:rsid w:val="00212C79"/>
    <w:rsid w:val="00217D13"/>
    <w:rsid w:val="00221739"/>
    <w:rsid w:val="00222E92"/>
    <w:rsid w:val="00223DA9"/>
    <w:rsid w:val="0022496D"/>
    <w:rsid w:val="00225009"/>
    <w:rsid w:val="00227320"/>
    <w:rsid w:val="00232175"/>
    <w:rsid w:val="00234B6F"/>
    <w:rsid w:val="002375AC"/>
    <w:rsid w:val="00237BAB"/>
    <w:rsid w:val="00237FE4"/>
    <w:rsid w:val="0024288B"/>
    <w:rsid w:val="0024496A"/>
    <w:rsid w:val="002527FC"/>
    <w:rsid w:val="00252DB6"/>
    <w:rsid w:val="00256A09"/>
    <w:rsid w:val="002606BB"/>
    <w:rsid w:val="0026080B"/>
    <w:rsid w:val="00263687"/>
    <w:rsid w:val="002655A7"/>
    <w:rsid w:val="002715BB"/>
    <w:rsid w:val="00271735"/>
    <w:rsid w:val="00273BB1"/>
    <w:rsid w:val="00276D1B"/>
    <w:rsid w:val="00280ACF"/>
    <w:rsid w:val="00280BF3"/>
    <w:rsid w:val="002834F9"/>
    <w:rsid w:val="0028423C"/>
    <w:rsid w:val="00297E1A"/>
    <w:rsid w:val="002A03AD"/>
    <w:rsid w:val="002A04D0"/>
    <w:rsid w:val="002A7AEA"/>
    <w:rsid w:val="002B3237"/>
    <w:rsid w:val="002B3E76"/>
    <w:rsid w:val="002B51CF"/>
    <w:rsid w:val="002B7852"/>
    <w:rsid w:val="002C128E"/>
    <w:rsid w:val="002C2CFD"/>
    <w:rsid w:val="002C3FB3"/>
    <w:rsid w:val="002C7D88"/>
    <w:rsid w:val="002D0EDB"/>
    <w:rsid w:val="002D2514"/>
    <w:rsid w:val="002D3620"/>
    <w:rsid w:val="002D368A"/>
    <w:rsid w:val="002D43AA"/>
    <w:rsid w:val="002D5507"/>
    <w:rsid w:val="002E19D8"/>
    <w:rsid w:val="002F1EC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6D75"/>
    <w:rsid w:val="00362023"/>
    <w:rsid w:val="00363C0E"/>
    <w:rsid w:val="00363D90"/>
    <w:rsid w:val="003667B1"/>
    <w:rsid w:val="00375A34"/>
    <w:rsid w:val="00381F86"/>
    <w:rsid w:val="003866E2"/>
    <w:rsid w:val="00387F41"/>
    <w:rsid w:val="00390341"/>
    <w:rsid w:val="00391C2D"/>
    <w:rsid w:val="00391E9D"/>
    <w:rsid w:val="00392252"/>
    <w:rsid w:val="003A3AF0"/>
    <w:rsid w:val="003A6367"/>
    <w:rsid w:val="003B004B"/>
    <w:rsid w:val="003B1F59"/>
    <w:rsid w:val="003B2251"/>
    <w:rsid w:val="003B3404"/>
    <w:rsid w:val="003B38E3"/>
    <w:rsid w:val="003B5CD4"/>
    <w:rsid w:val="003B67AC"/>
    <w:rsid w:val="003C1F06"/>
    <w:rsid w:val="003C30DF"/>
    <w:rsid w:val="003C37D6"/>
    <w:rsid w:val="003C4921"/>
    <w:rsid w:val="003C75D6"/>
    <w:rsid w:val="003D6FDD"/>
    <w:rsid w:val="003E0AB8"/>
    <w:rsid w:val="003E1997"/>
    <w:rsid w:val="003E1AAC"/>
    <w:rsid w:val="003E1BA5"/>
    <w:rsid w:val="003E38F7"/>
    <w:rsid w:val="003E4851"/>
    <w:rsid w:val="003E57E9"/>
    <w:rsid w:val="003F6C22"/>
    <w:rsid w:val="003F79FB"/>
    <w:rsid w:val="00402426"/>
    <w:rsid w:val="0040654D"/>
    <w:rsid w:val="004078D5"/>
    <w:rsid w:val="00407E05"/>
    <w:rsid w:val="00413D60"/>
    <w:rsid w:val="0041464F"/>
    <w:rsid w:val="004146DD"/>
    <w:rsid w:val="00416B15"/>
    <w:rsid w:val="00416E94"/>
    <w:rsid w:val="00420239"/>
    <w:rsid w:val="00420638"/>
    <w:rsid w:val="00420A29"/>
    <w:rsid w:val="004260F9"/>
    <w:rsid w:val="00430562"/>
    <w:rsid w:val="00434A7B"/>
    <w:rsid w:val="00441ED1"/>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E7244"/>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50FCB"/>
    <w:rsid w:val="005511D4"/>
    <w:rsid w:val="00551E03"/>
    <w:rsid w:val="00552ADF"/>
    <w:rsid w:val="005546FE"/>
    <w:rsid w:val="00556411"/>
    <w:rsid w:val="00557770"/>
    <w:rsid w:val="00563C60"/>
    <w:rsid w:val="005661B3"/>
    <w:rsid w:val="00566A76"/>
    <w:rsid w:val="005700EB"/>
    <w:rsid w:val="005711A7"/>
    <w:rsid w:val="00575757"/>
    <w:rsid w:val="00580476"/>
    <w:rsid w:val="005812CC"/>
    <w:rsid w:val="00582109"/>
    <w:rsid w:val="00586487"/>
    <w:rsid w:val="005927D6"/>
    <w:rsid w:val="00592D46"/>
    <w:rsid w:val="005934CE"/>
    <w:rsid w:val="005967A8"/>
    <w:rsid w:val="0059707A"/>
    <w:rsid w:val="005970F9"/>
    <w:rsid w:val="005A0CD5"/>
    <w:rsid w:val="005A12E8"/>
    <w:rsid w:val="005A4F94"/>
    <w:rsid w:val="005A6C08"/>
    <w:rsid w:val="005B2D49"/>
    <w:rsid w:val="005B419C"/>
    <w:rsid w:val="005C1D37"/>
    <w:rsid w:val="005C4F02"/>
    <w:rsid w:val="005C7399"/>
    <w:rsid w:val="005D4544"/>
    <w:rsid w:val="005D601E"/>
    <w:rsid w:val="005D7A0F"/>
    <w:rsid w:val="005E1AF6"/>
    <w:rsid w:val="005E6048"/>
    <w:rsid w:val="005F28F8"/>
    <w:rsid w:val="005F2A81"/>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964"/>
    <w:rsid w:val="0064621D"/>
    <w:rsid w:val="00646E05"/>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8089E"/>
    <w:rsid w:val="006845B9"/>
    <w:rsid w:val="00687140"/>
    <w:rsid w:val="00693554"/>
    <w:rsid w:val="006A16AB"/>
    <w:rsid w:val="006A23AE"/>
    <w:rsid w:val="006A698E"/>
    <w:rsid w:val="006A71D0"/>
    <w:rsid w:val="006A7841"/>
    <w:rsid w:val="006B1482"/>
    <w:rsid w:val="006B3194"/>
    <w:rsid w:val="006C0716"/>
    <w:rsid w:val="006C3363"/>
    <w:rsid w:val="006C6A3D"/>
    <w:rsid w:val="006D0E53"/>
    <w:rsid w:val="006D321D"/>
    <w:rsid w:val="006D3776"/>
    <w:rsid w:val="006D48A0"/>
    <w:rsid w:val="006D623A"/>
    <w:rsid w:val="006E1F59"/>
    <w:rsid w:val="006E345A"/>
    <w:rsid w:val="006E4852"/>
    <w:rsid w:val="006E582D"/>
    <w:rsid w:val="006E7CB9"/>
    <w:rsid w:val="006F2333"/>
    <w:rsid w:val="006F6623"/>
    <w:rsid w:val="0070523E"/>
    <w:rsid w:val="00706898"/>
    <w:rsid w:val="00707489"/>
    <w:rsid w:val="00711A04"/>
    <w:rsid w:val="0071219D"/>
    <w:rsid w:val="007208F3"/>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2574"/>
    <w:rsid w:val="00753512"/>
    <w:rsid w:val="0075725D"/>
    <w:rsid w:val="00766DB9"/>
    <w:rsid w:val="00767B96"/>
    <w:rsid w:val="00771281"/>
    <w:rsid w:val="007730E4"/>
    <w:rsid w:val="0078020D"/>
    <w:rsid w:val="00785A30"/>
    <w:rsid w:val="00786BEB"/>
    <w:rsid w:val="00786EF7"/>
    <w:rsid w:val="00791F1E"/>
    <w:rsid w:val="007926D2"/>
    <w:rsid w:val="0079364E"/>
    <w:rsid w:val="007A0810"/>
    <w:rsid w:val="007A2328"/>
    <w:rsid w:val="007A42AE"/>
    <w:rsid w:val="007A71A7"/>
    <w:rsid w:val="007B11F5"/>
    <w:rsid w:val="007B1B13"/>
    <w:rsid w:val="007B4B7D"/>
    <w:rsid w:val="007C0334"/>
    <w:rsid w:val="007C4DCC"/>
    <w:rsid w:val="007C5162"/>
    <w:rsid w:val="007D2AAB"/>
    <w:rsid w:val="007D50D7"/>
    <w:rsid w:val="007E0BB4"/>
    <w:rsid w:val="007E6406"/>
    <w:rsid w:val="007E7690"/>
    <w:rsid w:val="007E7E1E"/>
    <w:rsid w:val="007F1690"/>
    <w:rsid w:val="007F700D"/>
    <w:rsid w:val="008008E9"/>
    <w:rsid w:val="00800D6D"/>
    <w:rsid w:val="00802476"/>
    <w:rsid w:val="008028E1"/>
    <w:rsid w:val="00802B28"/>
    <w:rsid w:val="00803C3B"/>
    <w:rsid w:val="00804ED6"/>
    <w:rsid w:val="008057AE"/>
    <w:rsid w:val="00814FBF"/>
    <w:rsid w:val="00815F0A"/>
    <w:rsid w:val="00815FDA"/>
    <w:rsid w:val="008204E4"/>
    <w:rsid w:val="00821D6D"/>
    <w:rsid w:val="00821DBB"/>
    <w:rsid w:val="0082428A"/>
    <w:rsid w:val="0083171F"/>
    <w:rsid w:val="008360A7"/>
    <w:rsid w:val="00836B30"/>
    <w:rsid w:val="00843DFC"/>
    <w:rsid w:val="008463D8"/>
    <w:rsid w:val="00846C83"/>
    <w:rsid w:val="00850282"/>
    <w:rsid w:val="00850625"/>
    <w:rsid w:val="00852279"/>
    <w:rsid w:val="00855F6B"/>
    <w:rsid w:val="00857423"/>
    <w:rsid w:val="00857F5C"/>
    <w:rsid w:val="00860F0A"/>
    <w:rsid w:val="0086222F"/>
    <w:rsid w:val="00864EFA"/>
    <w:rsid w:val="008658B8"/>
    <w:rsid w:val="00871F01"/>
    <w:rsid w:val="0087554F"/>
    <w:rsid w:val="00885EB7"/>
    <w:rsid w:val="008873EC"/>
    <w:rsid w:val="00892FDF"/>
    <w:rsid w:val="008933D2"/>
    <w:rsid w:val="00893DA8"/>
    <w:rsid w:val="008959A8"/>
    <w:rsid w:val="00896085"/>
    <w:rsid w:val="008A2E47"/>
    <w:rsid w:val="008A49BB"/>
    <w:rsid w:val="008A5F09"/>
    <w:rsid w:val="008A6AF8"/>
    <w:rsid w:val="008B0720"/>
    <w:rsid w:val="008B2CDE"/>
    <w:rsid w:val="008B4205"/>
    <w:rsid w:val="008B6B61"/>
    <w:rsid w:val="008C5C6D"/>
    <w:rsid w:val="008C5E06"/>
    <w:rsid w:val="008C7404"/>
    <w:rsid w:val="008D1067"/>
    <w:rsid w:val="008E06EC"/>
    <w:rsid w:val="008E2808"/>
    <w:rsid w:val="008E3677"/>
    <w:rsid w:val="008E5365"/>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2C72"/>
    <w:rsid w:val="009440B0"/>
    <w:rsid w:val="009500AC"/>
    <w:rsid w:val="00953F33"/>
    <w:rsid w:val="00955E3C"/>
    <w:rsid w:val="00956074"/>
    <w:rsid w:val="009613E2"/>
    <w:rsid w:val="00964791"/>
    <w:rsid w:val="0096560B"/>
    <w:rsid w:val="00967BBE"/>
    <w:rsid w:val="00970408"/>
    <w:rsid w:val="009723A9"/>
    <w:rsid w:val="00972FC2"/>
    <w:rsid w:val="0097357D"/>
    <w:rsid w:val="009738D3"/>
    <w:rsid w:val="00976E4E"/>
    <w:rsid w:val="009801A1"/>
    <w:rsid w:val="009827D1"/>
    <w:rsid w:val="009841BA"/>
    <w:rsid w:val="0098545F"/>
    <w:rsid w:val="00985C93"/>
    <w:rsid w:val="0098625B"/>
    <w:rsid w:val="00987181"/>
    <w:rsid w:val="00987CF1"/>
    <w:rsid w:val="00990854"/>
    <w:rsid w:val="009946A3"/>
    <w:rsid w:val="00994F53"/>
    <w:rsid w:val="009A529F"/>
    <w:rsid w:val="009A57C5"/>
    <w:rsid w:val="009A6F81"/>
    <w:rsid w:val="009A70F1"/>
    <w:rsid w:val="009A7A28"/>
    <w:rsid w:val="009B002C"/>
    <w:rsid w:val="009B0580"/>
    <w:rsid w:val="009B082A"/>
    <w:rsid w:val="009B0C91"/>
    <w:rsid w:val="009B2F30"/>
    <w:rsid w:val="009B40D9"/>
    <w:rsid w:val="009B5169"/>
    <w:rsid w:val="009B5ED7"/>
    <w:rsid w:val="009C19D6"/>
    <w:rsid w:val="009C380E"/>
    <w:rsid w:val="009C632E"/>
    <w:rsid w:val="009C6CA7"/>
    <w:rsid w:val="009D2A94"/>
    <w:rsid w:val="009D4280"/>
    <w:rsid w:val="009D42F9"/>
    <w:rsid w:val="009D60ED"/>
    <w:rsid w:val="009D62DF"/>
    <w:rsid w:val="009D6A8D"/>
    <w:rsid w:val="009E4372"/>
    <w:rsid w:val="009E6C6A"/>
    <w:rsid w:val="009F068C"/>
    <w:rsid w:val="009F2E3C"/>
    <w:rsid w:val="00A00F72"/>
    <w:rsid w:val="00A02D5E"/>
    <w:rsid w:val="00A02F8D"/>
    <w:rsid w:val="00A07BD8"/>
    <w:rsid w:val="00A07DD8"/>
    <w:rsid w:val="00A10078"/>
    <w:rsid w:val="00A10629"/>
    <w:rsid w:val="00A10ED1"/>
    <w:rsid w:val="00A16197"/>
    <w:rsid w:val="00A202B8"/>
    <w:rsid w:val="00A22457"/>
    <w:rsid w:val="00A23A3F"/>
    <w:rsid w:val="00A24D63"/>
    <w:rsid w:val="00A26EB0"/>
    <w:rsid w:val="00A2787C"/>
    <w:rsid w:val="00A32DBB"/>
    <w:rsid w:val="00A33A9D"/>
    <w:rsid w:val="00A340FB"/>
    <w:rsid w:val="00A342E7"/>
    <w:rsid w:val="00A36FDF"/>
    <w:rsid w:val="00A40E58"/>
    <w:rsid w:val="00A41753"/>
    <w:rsid w:val="00A421F3"/>
    <w:rsid w:val="00A46398"/>
    <w:rsid w:val="00A50194"/>
    <w:rsid w:val="00A50BAB"/>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2168"/>
    <w:rsid w:val="00B53205"/>
    <w:rsid w:val="00B534ED"/>
    <w:rsid w:val="00B53D7B"/>
    <w:rsid w:val="00B57C7C"/>
    <w:rsid w:val="00B57E9C"/>
    <w:rsid w:val="00B63795"/>
    <w:rsid w:val="00B6381E"/>
    <w:rsid w:val="00B65700"/>
    <w:rsid w:val="00B65741"/>
    <w:rsid w:val="00B6596D"/>
    <w:rsid w:val="00B66CA9"/>
    <w:rsid w:val="00B730D1"/>
    <w:rsid w:val="00B73F58"/>
    <w:rsid w:val="00B77311"/>
    <w:rsid w:val="00B77B68"/>
    <w:rsid w:val="00B77BA8"/>
    <w:rsid w:val="00B80CA0"/>
    <w:rsid w:val="00B81C8F"/>
    <w:rsid w:val="00B83BC6"/>
    <w:rsid w:val="00B84791"/>
    <w:rsid w:val="00B867F9"/>
    <w:rsid w:val="00B925BA"/>
    <w:rsid w:val="00B9372A"/>
    <w:rsid w:val="00B952E0"/>
    <w:rsid w:val="00B958D6"/>
    <w:rsid w:val="00B96C20"/>
    <w:rsid w:val="00B970F9"/>
    <w:rsid w:val="00BA6283"/>
    <w:rsid w:val="00BA6524"/>
    <w:rsid w:val="00BB4093"/>
    <w:rsid w:val="00BB4DA2"/>
    <w:rsid w:val="00BB6FE1"/>
    <w:rsid w:val="00BC2626"/>
    <w:rsid w:val="00BC2EB7"/>
    <w:rsid w:val="00BC55ED"/>
    <w:rsid w:val="00BC65D3"/>
    <w:rsid w:val="00BD1E1F"/>
    <w:rsid w:val="00BD33E8"/>
    <w:rsid w:val="00BD6197"/>
    <w:rsid w:val="00BD6743"/>
    <w:rsid w:val="00BD71A3"/>
    <w:rsid w:val="00BE21DB"/>
    <w:rsid w:val="00BE7AB2"/>
    <w:rsid w:val="00BF20D3"/>
    <w:rsid w:val="00BF2B44"/>
    <w:rsid w:val="00BF4D42"/>
    <w:rsid w:val="00BF60FD"/>
    <w:rsid w:val="00BF77C8"/>
    <w:rsid w:val="00C004B8"/>
    <w:rsid w:val="00C00528"/>
    <w:rsid w:val="00C042D7"/>
    <w:rsid w:val="00C05511"/>
    <w:rsid w:val="00C132D3"/>
    <w:rsid w:val="00C1662E"/>
    <w:rsid w:val="00C20C78"/>
    <w:rsid w:val="00C235CF"/>
    <w:rsid w:val="00C24A79"/>
    <w:rsid w:val="00C24CDB"/>
    <w:rsid w:val="00C27B92"/>
    <w:rsid w:val="00C31200"/>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A629F"/>
    <w:rsid w:val="00CB0C1D"/>
    <w:rsid w:val="00CB153A"/>
    <w:rsid w:val="00CB51A6"/>
    <w:rsid w:val="00CB5AA9"/>
    <w:rsid w:val="00CB78CF"/>
    <w:rsid w:val="00CC1578"/>
    <w:rsid w:val="00CC3473"/>
    <w:rsid w:val="00CC523F"/>
    <w:rsid w:val="00CC5E13"/>
    <w:rsid w:val="00CC70F2"/>
    <w:rsid w:val="00CE6985"/>
    <w:rsid w:val="00CF360E"/>
    <w:rsid w:val="00CF70B5"/>
    <w:rsid w:val="00D00CD2"/>
    <w:rsid w:val="00D00E83"/>
    <w:rsid w:val="00D056AD"/>
    <w:rsid w:val="00D05806"/>
    <w:rsid w:val="00D06C5B"/>
    <w:rsid w:val="00D15089"/>
    <w:rsid w:val="00D15118"/>
    <w:rsid w:val="00D16AB8"/>
    <w:rsid w:val="00D17D86"/>
    <w:rsid w:val="00D20574"/>
    <w:rsid w:val="00D20827"/>
    <w:rsid w:val="00D21EE9"/>
    <w:rsid w:val="00D239BC"/>
    <w:rsid w:val="00D265A5"/>
    <w:rsid w:val="00D267FE"/>
    <w:rsid w:val="00D30894"/>
    <w:rsid w:val="00D36FE7"/>
    <w:rsid w:val="00D37D1D"/>
    <w:rsid w:val="00D44ECF"/>
    <w:rsid w:val="00D44F0D"/>
    <w:rsid w:val="00D53596"/>
    <w:rsid w:val="00D55F65"/>
    <w:rsid w:val="00D56928"/>
    <w:rsid w:val="00D60443"/>
    <w:rsid w:val="00D60C17"/>
    <w:rsid w:val="00D62C3C"/>
    <w:rsid w:val="00D700D6"/>
    <w:rsid w:val="00D716B8"/>
    <w:rsid w:val="00D7197D"/>
    <w:rsid w:val="00D71D2D"/>
    <w:rsid w:val="00D736BB"/>
    <w:rsid w:val="00D82109"/>
    <w:rsid w:val="00D824B2"/>
    <w:rsid w:val="00D8265D"/>
    <w:rsid w:val="00D85224"/>
    <w:rsid w:val="00D857C8"/>
    <w:rsid w:val="00D90C73"/>
    <w:rsid w:val="00D94D61"/>
    <w:rsid w:val="00D96ACA"/>
    <w:rsid w:val="00DA04A0"/>
    <w:rsid w:val="00DA1103"/>
    <w:rsid w:val="00DA4C4E"/>
    <w:rsid w:val="00DB57D7"/>
    <w:rsid w:val="00DB58D7"/>
    <w:rsid w:val="00DB5A34"/>
    <w:rsid w:val="00DB5B37"/>
    <w:rsid w:val="00DC5359"/>
    <w:rsid w:val="00DD1BE6"/>
    <w:rsid w:val="00DF3B7A"/>
    <w:rsid w:val="00DF3C21"/>
    <w:rsid w:val="00DF6568"/>
    <w:rsid w:val="00DF67C6"/>
    <w:rsid w:val="00DF750E"/>
    <w:rsid w:val="00DF7629"/>
    <w:rsid w:val="00E04EC2"/>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CD"/>
    <w:rsid w:val="00E76BD8"/>
    <w:rsid w:val="00E804CD"/>
    <w:rsid w:val="00E82418"/>
    <w:rsid w:val="00E82E33"/>
    <w:rsid w:val="00E83DDC"/>
    <w:rsid w:val="00E85138"/>
    <w:rsid w:val="00E855D5"/>
    <w:rsid w:val="00E909D2"/>
    <w:rsid w:val="00E9182B"/>
    <w:rsid w:val="00E94361"/>
    <w:rsid w:val="00E95DAC"/>
    <w:rsid w:val="00EA4435"/>
    <w:rsid w:val="00EA7F25"/>
    <w:rsid w:val="00EB4170"/>
    <w:rsid w:val="00EB4DE8"/>
    <w:rsid w:val="00EB4F61"/>
    <w:rsid w:val="00EC039B"/>
    <w:rsid w:val="00EC58EC"/>
    <w:rsid w:val="00EC62D7"/>
    <w:rsid w:val="00EC6415"/>
    <w:rsid w:val="00EC6532"/>
    <w:rsid w:val="00ED125E"/>
    <w:rsid w:val="00ED2333"/>
    <w:rsid w:val="00ED2E7E"/>
    <w:rsid w:val="00ED77F1"/>
    <w:rsid w:val="00EE2184"/>
    <w:rsid w:val="00EE307E"/>
    <w:rsid w:val="00EE4D94"/>
    <w:rsid w:val="00EE5005"/>
    <w:rsid w:val="00EE60C5"/>
    <w:rsid w:val="00EF21AA"/>
    <w:rsid w:val="00EF27AD"/>
    <w:rsid w:val="00EF2ABA"/>
    <w:rsid w:val="00EF5FF3"/>
    <w:rsid w:val="00EF645C"/>
    <w:rsid w:val="00EF7F46"/>
    <w:rsid w:val="00F026B3"/>
    <w:rsid w:val="00F21534"/>
    <w:rsid w:val="00F22E35"/>
    <w:rsid w:val="00F23DCD"/>
    <w:rsid w:val="00F24B02"/>
    <w:rsid w:val="00F24F00"/>
    <w:rsid w:val="00F25E50"/>
    <w:rsid w:val="00F32C8E"/>
    <w:rsid w:val="00F35FD8"/>
    <w:rsid w:val="00F4073C"/>
    <w:rsid w:val="00F4269D"/>
    <w:rsid w:val="00F451D8"/>
    <w:rsid w:val="00F46B46"/>
    <w:rsid w:val="00F478E7"/>
    <w:rsid w:val="00F53893"/>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3629"/>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483"/>
    <w:rsid w:val="00FE397F"/>
    <w:rsid w:val="00FE56FC"/>
    <w:rsid w:val="00FE67F1"/>
    <w:rsid w:val="00FF137E"/>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E83"/>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paragraph" w:styleId="Heading1">
    <w:name w:val="heading 1"/>
    <w:basedOn w:val="Normal"/>
    <w:next w:val="Normal"/>
    <w:link w:val="Heading1Char"/>
    <w:uiPriority w:val="9"/>
    <w:qFormat/>
    <w:rsid w:val="001C2B85"/>
    <w:pPr>
      <w:keepNext/>
      <w:keepLines/>
      <w:pBdr>
        <w:top w:val="nil"/>
        <w:left w:val="nil"/>
        <w:bottom w:val="nil"/>
        <w:right w:val="nil"/>
        <w:between w:val="nil"/>
        <w:bar w:val="nil"/>
      </w:pBdr>
      <w:spacing w:before="480" w:after="240"/>
      <w:outlineLvl w:val="0"/>
    </w:pPr>
    <w:rPr>
      <w:rFonts w:asciiTheme="majorHAnsi" w:eastAsiaTheme="majorEastAsia" w:hAnsiTheme="majorHAnsi" w:cstheme="majorBidi"/>
      <w:b/>
      <w:bCs/>
      <w:sz w:val="32"/>
      <w:szCs w:val="32"/>
      <w:bdr w:val="nil"/>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pPr>
      <w:pBdr>
        <w:top w:val="nil"/>
        <w:left w:val="nil"/>
        <w:bottom w:val="nil"/>
        <w:right w:val="nil"/>
        <w:between w:val="nil"/>
        <w:bar w:val="nil"/>
      </w:pBdr>
    </w:pPr>
    <w:rPr>
      <w:rFonts w:ascii="Lucida Grande" w:eastAsia="Times New Roman" w:hAnsi="Lucida Grande" w:cs="Lucida Grande"/>
      <w:color w:val="000000"/>
      <w:sz w:val="18"/>
      <w:szCs w:val="18"/>
      <w:bdr w:val="nil"/>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pBdr>
        <w:top w:val="nil"/>
        <w:left w:val="nil"/>
        <w:bottom w:val="nil"/>
        <w:right w:val="nil"/>
        <w:between w:val="nil"/>
        <w:bar w:val="nil"/>
      </w:pBdr>
      <w:ind w:left="720"/>
      <w:contextualSpacing/>
    </w:pPr>
    <w:rPr>
      <w:rFonts w:eastAsia="Times New Roman"/>
      <w:color w:val="000000"/>
      <w:bdr w:val="nil"/>
    </w:r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spacing w:before="120" w:after="120"/>
      <w:ind w:left="432" w:right="288"/>
      <w:jc w:val="both"/>
    </w:pPr>
    <w:rPr>
      <w:rFonts w:eastAsia="Times New Roman"/>
    </w:rPr>
  </w:style>
  <w:style w:type="paragraph" w:styleId="Header">
    <w:name w:val="header"/>
    <w:basedOn w:val="Normal"/>
    <w:link w:val="HeaderChar"/>
    <w:uiPriority w:val="99"/>
    <w:unhideWhenUsed/>
    <w:rsid w:val="00E56D0D"/>
    <w:pPr>
      <w:pBdr>
        <w:top w:val="nil"/>
        <w:left w:val="nil"/>
        <w:bottom w:val="nil"/>
        <w:right w:val="nil"/>
        <w:between w:val="nil"/>
        <w:bar w:val="nil"/>
      </w:pBdr>
      <w:tabs>
        <w:tab w:val="center" w:pos="4320"/>
        <w:tab w:val="right" w:pos="8640"/>
      </w:tabs>
    </w:pPr>
    <w:rPr>
      <w:rFonts w:eastAsia="Times New Roman"/>
      <w:color w:val="000000"/>
      <w:bdr w:val="nil"/>
    </w:r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pPr>
      <w:pBdr>
        <w:top w:val="nil"/>
        <w:left w:val="nil"/>
        <w:bottom w:val="nil"/>
        <w:right w:val="nil"/>
        <w:between w:val="nil"/>
        <w:bar w:val="nil"/>
      </w:pBdr>
    </w:pPr>
    <w:rPr>
      <w:rFonts w:eastAsia="Times New Roman"/>
      <w:color w:val="000000"/>
      <w:bdr w:val="nil"/>
    </w:rPr>
  </w:style>
  <w:style w:type="paragraph" w:customStyle="1" w:styleId="Evidence">
    <w:name w:val="Evidence"/>
    <w:basedOn w:val="Normal"/>
    <w:link w:val="EvidenceChar"/>
    <w:qFormat/>
    <w:rsid w:val="00642118"/>
    <w:pPr>
      <w:keepLines/>
      <w:spacing w:after="200"/>
      <w:ind w:left="288"/>
    </w:pPr>
    <w:rPr>
      <w:rFonts w:eastAsia="Times New Roman"/>
      <w:bCs/>
      <w:color w:val="000000"/>
      <w:sz w:val="20"/>
      <w:szCs w:val="20"/>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spacing w:after="120"/>
      <w:ind w:left="144"/>
    </w:pPr>
    <w:rPr>
      <w:rFonts w:eastAsia="Times New Roman"/>
      <w:b/>
      <w:bCs/>
      <w:color w:val="000000"/>
      <w:sz w:val="20"/>
      <w:szCs w:val="20"/>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spacing w:after="200"/>
    </w:pPr>
    <w:rPr>
      <w:rFonts w:eastAsia="Times New Roman"/>
      <w:b/>
      <w:bCs/>
      <w:color w:val="000000"/>
      <w:sz w:val="20"/>
      <w:szCs w:val="20"/>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pBdr>
        <w:top w:val="nil"/>
        <w:left w:val="nil"/>
        <w:bottom w:val="nil"/>
        <w:right w:val="nil"/>
        <w:between w:val="nil"/>
        <w:bar w:val="nil"/>
      </w:pBdr>
      <w:spacing w:after="120"/>
      <w:ind w:left="274"/>
    </w:pPr>
    <w:rPr>
      <w:rFonts w:eastAsia="Times New Roman"/>
      <w:b/>
      <w:color w:val="000000"/>
      <w:sz w:val="28"/>
      <w:szCs w:val="28"/>
      <w:bdr w:val="nil"/>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pPr>
      <w:pBdr>
        <w:top w:val="nil"/>
        <w:left w:val="nil"/>
        <w:bottom w:val="nil"/>
        <w:right w:val="nil"/>
        <w:between w:val="nil"/>
        <w:bar w:val="nil"/>
      </w:pBdr>
    </w:pPr>
    <w:rPr>
      <w:rFonts w:eastAsia="Times New Roman"/>
      <w:i/>
      <w:iCs/>
      <w:color w:val="000000" w:themeColor="text1"/>
      <w:bdr w:val="nil"/>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pBdr>
        <w:top w:val="nil"/>
        <w:left w:val="nil"/>
        <w:bottom w:val="nil"/>
        <w:right w:val="nil"/>
        <w:between w:val="nil"/>
        <w:bar w:val="nil"/>
      </w:pBdr>
      <w:tabs>
        <w:tab w:val="right" w:leader="dot" w:pos="9926"/>
      </w:tabs>
      <w:spacing w:after="120"/>
      <w:ind w:left="720"/>
      <w:contextualSpacing/>
    </w:pPr>
    <w:rPr>
      <w:rFonts w:eastAsia="Times New Roman"/>
      <w:i/>
      <w:noProof/>
      <w:color w:val="000000"/>
      <w:sz w:val="20"/>
      <w:szCs w:val="20"/>
      <w:bdr w:val="nil"/>
    </w:rPr>
  </w:style>
  <w:style w:type="paragraph" w:styleId="TOC6">
    <w:name w:val="toc 6"/>
    <w:basedOn w:val="Normal"/>
    <w:next w:val="Normal"/>
    <w:autoRedefine/>
    <w:uiPriority w:val="39"/>
    <w:unhideWhenUsed/>
    <w:rsid w:val="00B73F58"/>
    <w:pPr>
      <w:pBdr>
        <w:top w:val="nil"/>
        <w:left w:val="nil"/>
        <w:bottom w:val="nil"/>
        <w:right w:val="nil"/>
        <w:between w:val="nil"/>
        <w:bar w:val="nil"/>
      </w:pBdr>
      <w:ind w:left="1200"/>
    </w:pPr>
    <w:rPr>
      <w:rFonts w:eastAsia="Times New Roman"/>
      <w:color w:val="000000"/>
      <w:bdr w:val="nil"/>
    </w:rPr>
  </w:style>
  <w:style w:type="paragraph" w:styleId="TOC7">
    <w:name w:val="toc 7"/>
    <w:basedOn w:val="Normal"/>
    <w:next w:val="Normal"/>
    <w:autoRedefine/>
    <w:uiPriority w:val="39"/>
    <w:unhideWhenUsed/>
    <w:rsid w:val="00B73F58"/>
    <w:pPr>
      <w:pBdr>
        <w:top w:val="nil"/>
        <w:left w:val="nil"/>
        <w:bottom w:val="nil"/>
        <w:right w:val="nil"/>
        <w:between w:val="nil"/>
        <w:bar w:val="nil"/>
      </w:pBdr>
      <w:ind w:left="1440"/>
    </w:pPr>
    <w:rPr>
      <w:rFonts w:eastAsia="Times New Roman"/>
      <w:color w:val="000000"/>
      <w:bdr w:val="nil"/>
    </w:rPr>
  </w:style>
  <w:style w:type="paragraph" w:styleId="TOC8">
    <w:name w:val="toc 8"/>
    <w:basedOn w:val="Normal"/>
    <w:next w:val="Normal"/>
    <w:autoRedefine/>
    <w:uiPriority w:val="39"/>
    <w:unhideWhenUsed/>
    <w:rsid w:val="00B73F58"/>
    <w:pPr>
      <w:pBdr>
        <w:top w:val="nil"/>
        <w:left w:val="nil"/>
        <w:bottom w:val="nil"/>
        <w:right w:val="nil"/>
        <w:between w:val="nil"/>
        <w:bar w:val="nil"/>
      </w:pBdr>
      <w:ind w:left="1680"/>
    </w:pPr>
    <w:rPr>
      <w:rFonts w:eastAsia="Times New Roman"/>
      <w:color w:val="000000"/>
      <w:bdr w:val="nil"/>
    </w:rPr>
  </w:style>
  <w:style w:type="paragraph" w:styleId="TOC9">
    <w:name w:val="toc 9"/>
    <w:basedOn w:val="Normal"/>
    <w:next w:val="Normal"/>
    <w:autoRedefine/>
    <w:uiPriority w:val="39"/>
    <w:unhideWhenUsed/>
    <w:rsid w:val="00B73F58"/>
    <w:pPr>
      <w:pBdr>
        <w:top w:val="nil"/>
        <w:left w:val="nil"/>
        <w:bottom w:val="nil"/>
        <w:right w:val="nil"/>
        <w:between w:val="nil"/>
        <w:bar w:val="nil"/>
      </w:pBdr>
      <w:ind w:left="1920"/>
    </w:pPr>
    <w:rPr>
      <w:rFonts w:eastAsia="Times New Roman"/>
      <w:color w:val="000000"/>
      <w:bdr w:val="nil"/>
    </w:r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spacing w:after="200"/>
    </w:pPr>
    <w:rPr>
      <w:rFonts w:eastAsia="Times New Roman"/>
      <w:b/>
      <w:bCs/>
      <w:color w:val="000000"/>
      <w:sz w:val="20"/>
      <w:szCs w:val="20"/>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spacing w:after="200" w:line="276" w:lineRule="auto"/>
      <w:ind w:left="720"/>
      <w:contextualSpacing/>
    </w:pPr>
    <w:rPr>
      <w:rFonts w:eastAsia="MS Mincho"/>
      <w:i/>
      <w:sz w:val="20"/>
      <w:szCs w:val="22"/>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ind w:left="220" w:hanging="220"/>
    </w:pPr>
    <w:rPr>
      <w:rFonts w:ascii="Calibri" w:eastAsia="MS Mincho" w:hAnsi="Calibri"/>
      <w:sz w:val="22"/>
      <w:szCs w:val="22"/>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spacing w:before="100" w:beforeAutospacing="1" w:after="100" w:afterAutospacing="1"/>
    </w:pPr>
    <w:rPr>
      <w:rFonts w:eastAsia="Times New Roman"/>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spacing w:before="100" w:beforeAutospacing="1" w:after="100" w:afterAutospacing="1"/>
    </w:pPr>
    <w:rPr>
      <w:rFonts w:eastAsia="Times New Roman"/>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spacing w:before="100" w:beforeAutospacing="1" w:after="100" w:afterAutospacing="1"/>
    </w:pPr>
    <w:rPr>
      <w:rFonts w:eastAsia="Times New Roman"/>
      <w:lang w:val="fr-FR" w:eastAsia="fr-FR"/>
    </w:rPr>
  </w:style>
  <w:style w:type="paragraph" w:customStyle="1" w:styleId="bodytext">
    <w:name w:val="bodytext"/>
    <w:basedOn w:val="Normal"/>
    <w:rsid w:val="00FC6FDE"/>
    <w:pPr>
      <w:spacing w:before="100" w:beforeAutospacing="1" w:after="100" w:afterAutospacing="1"/>
    </w:pPr>
    <w:rPr>
      <w:rFonts w:eastAsia="Times New Roman"/>
      <w:lang w:val="fr-FR" w:eastAsia="fr-FR"/>
    </w:rPr>
  </w:style>
  <w:style w:type="paragraph" w:customStyle="1" w:styleId="p">
    <w:name w:val="p"/>
    <w:basedOn w:val="Normal"/>
    <w:rsid w:val="00FC6FDE"/>
    <w:pPr>
      <w:spacing w:before="100" w:beforeAutospacing="1" w:after="100" w:afterAutospacing="1"/>
    </w:pPr>
    <w:rPr>
      <w:rFonts w:eastAsia="Times New Roman"/>
      <w:lang w:val="fr-FR" w:eastAsia="fr-FR"/>
    </w:rPr>
  </w:style>
  <w:style w:type="paragraph" w:customStyle="1" w:styleId="subbuzzdesc">
    <w:name w:val="sub_buzz_desc"/>
    <w:basedOn w:val="Normal"/>
    <w:rsid w:val="00FC6FDE"/>
    <w:pPr>
      <w:spacing w:before="100" w:beforeAutospacing="1" w:after="100" w:afterAutospacing="1"/>
    </w:pPr>
    <w:rPr>
      <w:rFonts w:eastAsia="Times New Roman"/>
      <w:lang w:val="fr-FR" w:eastAsia="fr-FR"/>
    </w:rPr>
  </w:style>
  <w:style w:type="paragraph" w:customStyle="1" w:styleId="ms-rteelement-p">
    <w:name w:val="ms-rteelement-p"/>
    <w:basedOn w:val="Normal"/>
    <w:rsid w:val="00FC6FDE"/>
    <w:pPr>
      <w:spacing w:before="100" w:beforeAutospacing="1" w:after="100" w:afterAutospacing="1"/>
    </w:pPr>
    <w:rPr>
      <w:rFonts w:eastAsia="Times New Roman"/>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spacing w:before="100" w:beforeAutospacing="1" w:after="100" w:afterAutospacing="1"/>
    </w:pPr>
    <w:rPr>
      <w:rFonts w:eastAsia="Times New Roman"/>
    </w:rPr>
  </w:style>
  <w:style w:type="paragraph" w:customStyle="1" w:styleId="ember-view">
    <w:name w:val="ember-view"/>
    <w:basedOn w:val="Normal"/>
    <w:rsid w:val="00FC6FDE"/>
    <w:pPr>
      <w:spacing w:before="100" w:beforeAutospacing="1" w:after="100" w:afterAutospacing="1"/>
    </w:pPr>
    <w:rPr>
      <w:rFonts w:eastAsia="Times New Roman"/>
    </w:rPr>
  </w:style>
  <w:style w:type="paragraph" w:customStyle="1" w:styleId="indent">
    <w:name w:val="indent"/>
    <w:basedOn w:val="Normal"/>
    <w:rsid w:val="00FC6FDE"/>
    <w:pPr>
      <w:spacing w:before="100" w:beforeAutospacing="1" w:after="100" w:afterAutospacing="1"/>
    </w:pPr>
    <w:rPr>
      <w:rFonts w:eastAsia="Times New Roman"/>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pBdr>
        <w:top w:val="nil"/>
        <w:left w:val="nil"/>
        <w:bottom w:val="nil"/>
        <w:right w:val="nil"/>
        <w:between w:val="nil"/>
        <w:bar w:val="nil"/>
      </w:pBdr>
      <w:spacing w:after="120"/>
    </w:pPr>
    <w:rPr>
      <w:rFonts w:eastAsia="Times New Roman"/>
      <w:color w:val="000000"/>
      <w:bdr w:val="nil"/>
    </w:r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ind w:left="288" w:right="-144"/>
      <w:textAlignment w:val="baseline"/>
    </w:pPr>
    <w:rPr>
      <w:rFonts w:eastAsia="Times New Roman"/>
      <w:sz w:val="20"/>
      <w:szCs w:val="20"/>
    </w:rPr>
  </w:style>
  <w:style w:type="paragraph" w:customStyle="1" w:styleId="RedBookBody">
    <w:name w:val="Red Book Body"/>
    <w:basedOn w:val="Normal"/>
    <w:link w:val="RedBookBodyChar"/>
    <w:qFormat/>
    <w:rsid w:val="00163071"/>
    <w:pPr>
      <w:spacing w:after="240" w:line="312" w:lineRule="auto"/>
    </w:pPr>
    <w:rPr>
      <w:rFonts w:eastAsia="Times New Roman"/>
      <w:bCs/>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spacing w:after="200" w:line="276" w:lineRule="auto"/>
      <w:jc w:val="center"/>
    </w:pPr>
    <w:rPr>
      <w:rFonts w:eastAsiaTheme="minorHAnsi"/>
      <w:smallCaps/>
      <w:sz w:val="28"/>
      <w:szCs w:val="28"/>
    </w:rPr>
  </w:style>
  <w:style w:type="paragraph" w:customStyle="1" w:styleId="Footnotes">
    <w:name w:val="Footnotes"/>
    <w:basedOn w:val="Normal"/>
    <w:qFormat/>
    <w:rsid w:val="00D265A5"/>
    <w:pPr>
      <w:numPr>
        <w:numId w:val="14"/>
      </w:numPr>
      <w:tabs>
        <w:tab w:val="right" w:pos="360"/>
      </w:tabs>
      <w:spacing w:after="200"/>
      <w:ind w:hanging="720"/>
    </w:pPr>
    <w:rPr>
      <w:rFonts w:eastAsiaTheme="minorHAnsi"/>
      <w:sz w:val="20"/>
      <w:szCs w:val="20"/>
    </w:rPr>
  </w:style>
  <w:style w:type="paragraph" w:customStyle="1" w:styleId="Byline">
    <w:name w:val="Byline"/>
    <w:basedOn w:val="Normal"/>
    <w:qFormat/>
    <w:rsid w:val="00D265A5"/>
    <w:pPr>
      <w:spacing w:after="200" w:line="276" w:lineRule="auto"/>
      <w:jc w:val="center"/>
    </w:pPr>
    <w:rPr>
      <w:rFonts w:eastAsiaTheme="minorHAnsi"/>
      <w:smallCaps/>
      <w:sz w:val="32"/>
      <w:szCs w:val="32"/>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7634621">
      <w:bodyDiv w:val="1"/>
      <w:marLeft w:val="0"/>
      <w:marRight w:val="0"/>
      <w:marTop w:val="0"/>
      <w:marBottom w:val="0"/>
      <w:divBdr>
        <w:top w:val="none" w:sz="0" w:space="0" w:color="auto"/>
        <w:left w:val="none" w:sz="0" w:space="0" w:color="auto"/>
        <w:bottom w:val="none" w:sz="0" w:space="0" w:color="auto"/>
        <w:right w:val="none" w:sz="0" w:space="0" w:color="auto"/>
      </w:divBdr>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28651465">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7606404">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86137379">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0841936">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095829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290399228">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39966308">
      <w:bodyDiv w:val="1"/>
      <w:marLeft w:val="0"/>
      <w:marRight w:val="0"/>
      <w:marTop w:val="0"/>
      <w:marBottom w:val="0"/>
      <w:divBdr>
        <w:top w:val="none" w:sz="0" w:space="0" w:color="auto"/>
        <w:left w:val="none" w:sz="0" w:space="0" w:color="auto"/>
        <w:bottom w:val="none" w:sz="0" w:space="0" w:color="auto"/>
        <w:right w:val="none" w:sz="0" w:space="0" w:color="auto"/>
      </w:divBdr>
      <w:divsChild>
        <w:div w:id="1393652795">
          <w:marLeft w:val="0"/>
          <w:marRight w:val="0"/>
          <w:marTop w:val="0"/>
          <w:marBottom w:val="0"/>
          <w:divBdr>
            <w:top w:val="none" w:sz="0" w:space="0" w:color="auto"/>
            <w:left w:val="none" w:sz="0" w:space="0" w:color="auto"/>
            <w:bottom w:val="none" w:sz="0" w:space="0" w:color="auto"/>
            <w:right w:val="none" w:sz="0" w:space="0" w:color="auto"/>
          </w:divBdr>
        </w:div>
        <w:div w:id="1918401272">
          <w:marLeft w:val="0"/>
          <w:marRight w:val="270"/>
          <w:marTop w:val="0"/>
          <w:marBottom w:val="0"/>
          <w:divBdr>
            <w:top w:val="none" w:sz="0" w:space="0" w:color="auto"/>
            <w:left w:val="none" w:sz="0" w:space="0" w:color="auto"/>
            <w:bottom w:val="none" w:sz="0" w:space="0" w:color="auto"/>
            <w:right w:val="none" w:sz="0" w:space="0" w:color="auto"/>
          </w:divBdr>
          <w:divsChild>
            <w:div w:id="554317791">
              <w:marLeft w:val="0"/>
              <w:marRight w:val="0"/>
              <w:marTop w:val="0"/>
              <w:marBottom w:val="0"/>
              <w:divBdr>
                <w:top w:val="single" w:sz="6" w:space="5" w:color="E2E2E2"/>
                <w:left w:val="none" w:sz="0" w:space="0" w:color="auto"/>
                <w:bottom w:val="single" w:sz="6" w:space="5" w:color="E2E2E2"/>
                <w:right w:val="none" w:sz="0" w:space="0" w:color="auto"/>
              </w:divBdr>
              <w:divsChild>
                <w:div w:id="7356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74584268">
      <w:bodyDiv w:val="1"/>
      <w:marLeft w:val="0"/>
      <w:marRight w:val="0"/>
      <w:marTop w:val="0"/>
      <w:marBottom w:val="0"/>
      <w:divBdr>
        <w:top w:val="none" w:sz="0" w:space="0" w:color="auto"/>
        <w:left w:val="none" w:sz="0" w:space="0" w:color="auto"/>
        <w:bottom w:val="none" w:sz="0" w:space="0" w:color="auto"/>
        <w:right w:val="none" w:sz="0" w:space="0" w:color="auto"/>
      </w:divBdr>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89994590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86514037">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51487027">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23129152">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3147980">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17944533">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20393147">
      <w:bodyDiv w:val="1"/>
      <w:marLeft w:val="0"/>
      <w:marRight w:val="0"/>
      <w:marTop w:val="0"/>
      <w:marBottom w:val="0"/>
      <w:divBdr>
        <w:top w:val="none" w:sz="0" w:space="0" w:color="auto"/>
        <w:left w:val="none" w:sz="0" w:space="0" w:color="auto"/>
        <w:bottom w:val="none" w:sz="0" w:space="0" w:color="auto"/>
        <w:right w:val="none" w:sz="0" w:space="0" w:color="auto"/>
      </w:divBdr>
    </w:div>
    <w:div w:id="1531337070">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799375588">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64979685">
      <w:bodyDiv w:val="1"/>
      <w:marLeft w:val="0"/>
      <w:marRight w:val="0"/>
      <w:marTop w:val="0"/>
      <w:marBottom w:val="0"/>
      <w:divBdr>
        <w:top w:val="none" w:sz="0" w:space="0" w:color="auto"/>
        <w:left w:val="none" w:sz="0" w:space="0" w:color="auto"/>
        <w:bottom w:val="none" w:sz="0" w:space="0" w:color="auto"/>
        <w:right w:val="none" w:sz="0" w:space="0" w:color="auto"/>
      </w:divBdr>
    </w:div>
    <w:div w:id="1872764609">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68856428">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8702744">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01406667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n.wikipedia.org/wiki/Popular_sovereignty"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hyperlink" Target="https://en.wikipedia.org/wiki/Universal_human_right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Stoa_USA" TargetMode="External"/><Relationship Id="rId4" Type="http://schemas.openxmlformats.org/officeDocument/2006/relationships/hyperlink" Target="http://www.merriam-webster.com/dictionary/utilitarianism" TargetMode="External"/><Relationship Id="rId5" Type="http://schemas.openxmlformats.org/officeDocument/2006/relationships/hyperlink" Target="http://www.ohchr.org/EN/Issues/Pages/WhatareHumanRights.aspx" TargetMode="External"/><Relationship Id="rId6" Type="http://schemas.openxmlformats.org/officeDocument/2006/relationships/hyperlink" Target="https://www.amazon.com/Letter-Concerning-Toleration-Hackett-Classics/dp/091514560X" TargetMode="External"/><Relationship Id="rId7" Type="http://schemas.openxmlformats.org/officeDocument/2006/relationships/hyperlink" Target="http://www.un.org/en/universal-declaration-human-rights/" TargetMode="External"/><Relationship Id="rId8" Type="http://schemas.openxmlformats.org/officeDocument/2006/relationships/hyperlink" Target="http://www.stephenhicks.org/2014/09/20/zientkowski-on-human-rights-in-nietzsches-philosophy/" TargetMode="External"/><Relationship Id="rId9" Type="http://schemas.openxmlformats.org/officeDocument/2006/relationships/hyperlink" Target="http://plato.stanford.edu/entries/marx/" TargetMode="External"/><Relationship Id="rId1" Type="http://schemas.openxmlformats.org/officeDocument/2006/relationships/hyperlink" Target="http://www.speechanddebate.org/topics" TargetMode="External"/><Relationship Id="rId2" Type="http://schemas.openxmlformats.org/officeDocument/2006/relationships/hyperlink" Target="http://www.ncfca.org/what-we-do/speech-and-debate-competition/debate/past-debate-resolutions/"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0E82C-FFEC-3D4F-8DB5-A2C20BEA7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2045</Words>
  <Characters>10658</Characters>
  <Application>Microsoft Macintosh Word</Application>
  <DocSecurity>0</DocSecurity>
  <Lines>138</Lines>
  <Paragraphs>40</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12663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4</cp:revision>
  <cp:lastPrinted>2016-06-10T18:38:00Z</cp:lastPrinted>
  <dcterms:created xsi:type="dcterms:W3CDTF">2016-07-12T09:46:00Z</dcterms:created>
  <dcterms:modified xsi:type="dcterms:W3CDTF">2016-07-27T18:16:00Z</dcterms:modified>
</cp:coreProperties>
</file>